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3B2172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笔墨绘壮志，冲刺期中时——八（1）班期中冲刺主题黑板报焕新登场</w:t>
      </w:r>
    </w:p>
    <w:p w14:paraId="0FC0493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为营造积极向上、奋力拼搏的期中备考氛围，点燃班级学子的学习热情，近日，八（1）班以 “冲刺期中，全力以赴” 为主题的黑板报正式亮相教室，为紧张的复习时光注入了满满的动力与仪式感。</w:t>
      </w:r>
    </w:p>
    <w:p w14:paraId="4C6E9D3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本次黑板报由班级同学携手设计、精心绘制，整体布局清晰明快，色彩搭配青春亮眼，每一处细节都传递着迎战期中的决心。黑板中央，“冲刺期中” 四个醒目的大字以红笔勾勒，搭配时钟、书本等元素，时刻提醒着同学们珍惜分秒、高效复习；左侧板块以 “复习迎考，认真审题” 为核心，不仅写下了 “低头是题海，抬头是前途” 等励志短句，还附上了复习方法小贴士，引导大家以科学的节奏梳理知识、查漏补缺；班主任寄语板块中，老师的殷殷嘱托 “考前戒浮躁，表表尘埃；沉淀前每一秒都有价值！沉心静气，回顾重点”，字里行间满是对同学们的鼓励与期许，为备考路上的学子们注入温暖力量；右侧的 “学习目标” 与 “学习小组课堂评价表” 板块，更是将班级备考的目标与规划清晰呈现，一张张便利贴承载着同学们的小目标，也见证着大家并肩前行的身影。</w:t>
      </w:r>
    </w:p>
    <w:p w14:paraId="7EE0756F">
      <w:pPr>
        <w:spacing w:before="120" w:after="120" w:line="288" w:lineRule="auto"/>
        <w:ind w:left="0"/>
        <w:jc w:val="left"/>
        <w:rPr>
          <w:rFonts w:hint="eastAsia" w:eastAsia="等线"/>
          <w:lang w:eastAsia="zh-CN"/>
        </w:rPr>
      </w:pPr>
      <w:r>
        <w:rPr>
          <w:rFonts w:ascii="Arial" w:hAnsi="Arial" w:eastAsia="等线" w:cs="Arial"/>
          <w:sz w:val="22"/>
        </w:rPr>
        <w:t>粉笔为笔，黑板为纸，同学们用创意与心意，将备考的决心、奋斗的姿态都融入了这一方小小的天地。这面黑板报，不仅是班级文化的生动展现，更是八（1）班全体同学的期中 “冲锋号”。相信在这样浓厚的备考氛围中，同学们定能带着这份激励，沉心复习、全力冲刺，在即将到来的期中考试中不负努力、不负韶华，交出一份满意的答卷！</w:t>
      </w:r>
      <w:bookmarkStart w:id="0" w:name="_GoBack"/>
      <w:r>
        <w:rPr>
          <w:rFonts w:hint="eastAsia" w:eastAsia="等线"/>
          <w:lang w:eastAsia="zh-CN"/>
        </w:rPr>
        <w:drawing>
          <wp:inline distT="0" distB="0" distL="114300" distR="114300">
            <wp:extent cx="5099685" cy="2101215"/>
            <wp:effectExtent l="0" t="0" r="5715" b="13335"/>
            <wp:docPr id="1" name="图片 1" descr="df9fb2ce7964b64f454ec70c11eb8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f9fb2ce7964b64f454ec70c11eb89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99685" cy="2101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A66A24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7396D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14422041"/>
    <w:rsid w:val="1797705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608</Words>
  <Characters>609</Characters>
  <TotalTime>1</TotalTime>
  <ScaleCrop>false</ScaleCrop>
  <LinksUpToDate>false</LinksUpToDate>
  <CharactersWithSpaces>622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2026-04-24T03:00:00Z</dcterms:created>
  <dc:creator>Apache POI</dc:creator>
  <cp:lastModifiedBy>潘国香</cp:lastModifiedBy>
  <dcterms:modified xsi:type="dcterms:W3CDTF">2026-04-24T03:37:09Z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eyJoZGlkIjoiMTcwYmYwMzVjNzcwNjMzMGQzMmU0ZDlmMmI3OGUwYjgiLCJ1c2VySWQiOiI3MjY3Nzg2NDEifQ==</vt:lpwstr>
  </property>
  <property fmtid="{D5CDD505-2E9C-101B-9397-08002B2CF9AE}" pid="3" name="KSOProductBuildVer">
    <vt:lpwstr>2052-12.1.0.25225</vt:lpwstr>
  </property>
  <property fmtid="{D5CDD505-2E9C-101B-9397-08002B2CF9AE}" pid="4" name="ICV">
    <vt:lpwstr>340827B5E0EC4578A45DA45A3B5A5FCD_12</vt:lpwstr>
  </property>
</Properties>
</file>