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10AAC">
      <w:pPr>
        <w:jc w:val="center"/>
        <w:rPr>
          <w:rFonts w:ascii="Times New Roman" w:hAnsi="Times New Roman"/>
          <w:b/>
          <w:sz w:val="32"/>
          <w:szCs w:val="32"/>
        </w:rPr>
      </w:pPr>
      <w:r>
        <w:rPr>
          <w:rFonts w:ascii="Times New Roman" w:hAnsi="Times New Roman"/>
          <w:b/>
          <w:sz w:val="32"/>
          <w:szCs w:val="32"/>
        </w:rPr>
        <w:drawing>
          <wp:anchor distT="0" distB="0" distL="114300" distR="114300" simplePos="0" relativeHeight="251659264" behindDoc="0" locked="0" layoutInCell="1" allowOverlap="1">
            <wp:simplePos x="0" y="0"/>
            <wp:positionH relativeFrom="page">
              <wp:posOffset>12103100</wp:posOffset>
            </wp:positionH>
            <wp:positionV relativeFrom="topMargin">
              <wp:posOffset>11417300</wp:posOffset>
            </wp:positionV>
            <wp:extent cx="444500" cy="419100"/>
            <wp:effectExtent l="0" t="0" r="12700" b="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r:embed="rId10"/>
                    <a:stretch>
                      <a:fillRect/>
                    </a:stretch>
                  </pic:blipFill>
                  <pic:spPr>
                    <a:xfrm>
                      <a:off x="0" y="0"/>
                      <a:ext cx="444500" cy="419100"/>
                    </a:xfrm>
                    <a:prstGeom prst="rect">
                      <a:avLst/>
                    </a:prstGeom>
                  </pic:spPr>
                </pic:pic>
              </a:graphicData>
            </a:graphic>
          </wp:anchor>
        </w:drawing>
      </w:r>
      <w:r>
        <w:rPr>
          <w:rFonts w:ascii="Times New Roman" w:hAnsi="Times New Roman"/>
          <w:b/>
          <w:sz w:val="32"/>
          <w:szCs w:val="32"/>
        </w:rPr>
        <w:t xml:space="preserve">Unit 4 </w:t>
      </w:r>
      <w:r>
        <w:rPr>
          <w:rFonts w:hint="eastAsia" w:ascii="Times New Roman" w:hAnsi="Times New Roman"/>
          <w:b/>
          <w:sz w:val="32"/>
          <w:szCs w:val="32"/>
        </w:rPr>
        <w:t>Liv</w:t>
      </w:r>
      <w:r>
        <w:rPr>
          <w:rFonts w:ascii="Times New Roman" w:hAnsi="Times New Roman"/>
          <w:b/>
          <w:sz w:val="32"/>
          <w:szCs w:val="32"/>
        </w:rPr>
        <w:t>ing with technology</w:t>
      </w:r>
    </w:p>
    <w:p w14:paraId="11BD1EFE">
      <w:pPr>
        <w:jc w:val="center"/>
        <w:rPr>
          <w:rFonts w:ascii="Times New Roman" w:hAnsi="Times New Roman"/>
          <w:b/>
          <w:sz w:val="32"/>
          <w:szCs w:val="32"/>
        </w:rPr>
      </w:pPr>
      <w:r>
        <w:rPr>
          <w:rFonts w:hint="eastAsia" w:ascii="Times New Roman" w:hAnsi="Times New Roman"/>
          <w:b/>
          <w:sz w:val="32"/>
          <w:szCs w:val="32"/>
        </w:rPr>
        <w:t>E</w:t>
      </w:r>
      <w:r>
        <w:rPr>
          <w:rFonts w:ascii="Times New Roman" w:hAnsi="Times New Roman"/>
          <w:b/>
          <w:sz w:val="32"/>
          <w:szCs w:val="32"/>
        </w:rPr>
        <w:t>xtended reading</w:t>
      </w:r>
      <w:r>
        <w:rPr>
          <w:rFonts w:hint="eastAsia" w:ascii="Times New Roman" w:hAnsi="Times New Roman"/>
          <w:b/>
          <w:sz w:val="32"/>
          <w:szCs w:val="32"/>
        </w:rPr>
        <w:t>:</w:t>
      </w:r>
      <w:r>
        <w:rPr>
          <w:rFonts w:ascii="Times New Roman" w:hAnsi="Times New Roman"/>
          <w:b/>
          <w:sz w:val="32"/>
          <w:szCs w:val="32"/>
        </w:rPr>
        <w:t xml:space="preserve"> Virtual Reality</w:t>
      </w:r>
    </w:p>
    <w:p w14:paraId="1F81ED4E">
      <w:pPr>
        <w:numPr>
          <w:ilvl w:val="0"/>
          <w:numId w:val="1"/>
        </w:numPr>
        <w:rPr>
          <w:rFonts w:ascii="仿宋_GB2312" w:hAnsi="华文楷体" w:eastAsia="仿宋_GB2312" w:cs="仿宋"/>
          <w:b/>
          <w:sz w:val="32"/>
          <w:szCs w:val="32"/>
        </w:rPr>
      </w:pPr>
      <w:r>
        <w:rPr>
          <w:rFonts w:hint="eastAsia" w:ascii="仿宋_GB2312" w:hAnsi="华文楷体" w:eastAsia="仿宋_GB2312" w:cs="仿宋"/>
          <w:b/>
          <w:sz w:val="32"/>
          <w:szCs w:val="32"/>
        </w:rPr>
        <w:t>内容分析：</w:t>
      </w:r>
    </w:p>
    <w:p w14:paraId="7EAAFE42">
      <w:pP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r>
        <w:rPr>
          <w:rFonts w:ascii="Times New Roman" w:hAnsi="Times New Roman" w:eastAsiaTheme="minorEastAsia"/>
          <w:sz w:val="24"/>
          <w:szCs w:val="24"/>
        </w:rPr>
        <w:t>What</w:t>
      </w:r>
      <w:r>
        <w:rPr>
          <w:rFonts w:hint="eastAsia" w:cs="仿宋" w:asciiTheme="minorEastAsia" w:hAnsiTheme="minorEastAsia" w:eastAsiaTheme="minorEastAsia"/>
          <w:sz w:val="24"/>
          <w:szCs w:val="24"/>
        </w:rPr>
        <w:t>】本板块的语篇是一段访谈脚本，对话双方分别为科技杂志的编辑和虚拟现实领域的专家。专家首先向读者介绍了虚拟现实的定义和原理；接着分别从教育、医学及日常生活等方面探讨了虚拟现实的实际运用领域和发展前景；在客观分析了阻碍虚拟现实技术发展的原因——时间、费用及技术局限后，专家表示自己对虚拟现实的未来还是抱有乐观态度的。</w:t>
      </w:r>
    </w:p>
    <w:p w14:paraId="4D163B51">
      <w:pP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r>
        <w:rPr>
          <w:rFonts w:ascii="Times New Roman" w:hAnsi="Times New Roman" w:eastAsiaTheme="minorEastAsia"/>
          <w:sz w:val="24"/>
          <w:szCs w:val="24"/>
        </w:rPr>
        <w:t>Why</w:t>
      </w:r>
      <w:r>
        <w:rPr>
          <w:rFonts w:hint="eastAsia" w:cs="仿宋" w:asciiTheme="minorEastAsia" w:hAnsiTheme="minorEastAsia" w:eastAsiaTheme="minorEastAsia"/>
          <w:sz w:val="24"/>
          <w:szCs w:val="24"/>
        </w:rPr>
        <w:t>】本板块的语篇通过对虚拟现实这一新兴科技的探讨和分析，旨在帮助学生认识虚拟现实技术的广泛运用，以及它将如何从方方面面改变人们的日常生活，让学生感受科技对生活产生的深远影响，以积极的态度对待虚拟现实技术的快速发展。</w:t>
      </w:r>
    </w:p>
    <w:p w14:paraId="024A60C7">
      <w:pP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r>
        <w:rPr>
          <w:rFonts w:ascii="Times New Roman" w:hAnsi="Times New Roman" w:eastAsiaTheme="minorEastAsia"/>
          <w:sz w:val="24"/>
          <w:szCs w:val="24"/>
        </w:rPr>
        <w:t>How</w:t>
      </w:r>
      <w:r>
        <w:rPr>
          <w:rFonts w:hint="eastAsia" w:cs="仿宋" w:asciiTheme="minorEastAsia" w:hAnsiTheme="minorEastAsia" w:eastAsiaTheme="minorEastAsia"/>
          <w:sz w:val="24"/>
          <w:szCs w:val="24"/>
        </w:rPr>
        <w:t>】本文的语篇类型为访谈脚本，通过科技杂志编辑和虚拟现实专家之间的对话展开全文，一方面，编辑的每个问题都起到开篇布局、承上启下的作用，构成了全文的主要框架，使读者明白语篇的主要目的以及结构特征；编辑轻松的语言风格也使读者能够共享其对虚拟现实技术的赞许和好奇。另一方面，专家对问题的回答则为读者提供了详实的信息，既有专业的说理，又有生动的例证，增强了文章的可信度和可读性。</w:t>
      </w:r>
    </w:p>
    <w:p w14:paraId="4B196372">
      <w:pPr>
        <w:numPr>
          <w:ilvl w:val="0"/>
          <w:numId w:val="1"/>
        </w:numPr>
        <w:rPr>
          <w:rFonts w:ascii="仿宋_GB2312" w:eastAsia="仿宋_GB2312"/>
          <w:b/>
          <w:sz w:val="32"/>
          <w:szCs w:val="32"/>
        </w:rPr>
      </w:pPr>
      <w:r>
        <w:rPr>
          <w:rFonts w:hint="eastAsia" w:ascii="仿宋_GB2312" w:eastAsia="仿宋_GB2312"/>
          <w:b/>
          <w:sz w:val="32"/>
          <w:szCs w:val="32"/>
        </w:rPr>
        <w:t>教学目标：</w:t>
      </w:r>
    </w:p>
    <w:p w14:paraId="45A62BD2">
      <w:pPr>
        <w:rPr>
          <w:rFonts w:ascii="Times New Roman" w:hAnsi="Times New Roman" w:eastAsiaTheme="minorEastAsia"/>
          <w:sz w:val="24"/>
          <w:szCs w:val="24"/>
        </w:rPr>
      </w:pPr>
      <w:r>
        <w:rPr>
          <w:rFonts w:hint="eastAsia" w:ascii="Times New Roman" w:hAnsi="Times New Roman" w:eastAsiaTheme="minorEastAsia"/>
          <w:sz w:val="24"/>
          <w:szCs w:val="24"/>
        </w:rPr>
        <w:t>By the end of this section, students will be able to:</w:t>
      </w:r>
    </w:p>
    <w:p w14:paraId="72481183">
      <w:pPr>
        <w:rPr>
          <w:rFonts w:ascii="Times New Roman" w:hAnsi="Times New Roman" w:eastAsiaTheme="minorEastAsia"/>
          <w:sz w:val="24"/>
          <w:szCs w:val="24"/>
        </w:rPr>
      </w:pPr>
      <w:r>
        <w:rPr>
          <w:rFonts w:hint="eastAsia" w:ascii="Times New Roman" w:hAnsi="Times New Roman" w:eastAsiaTheme="minorEastAsia"/>
          <w:sz w:val="24"/>
          <w:szCs w:val="24"/>
        </w:rPr>
        <w:t xml:space="preserve">1. </w:t>
      </w:r>
      <w:r>
        <w:rPr>
          <w:rFonts w:ascii="Times New Roman" w:hAnsi="Times New Roman" w:eastAsiaTheme="minorEastAsia"/>
          <w:sz w:val="24"/>
          <w:szCs w:val="24"/>
        </w:rPr>
        <w:t>summarize the related information about VR;</w:t>
      </w:r>
    </w:p>
    <w:p w14:paraId="24298649">
      <w:pPr>
        <w:rPr>
          <w:rFonts w:ascii="Times New Roman" w:hAnsi="Times New Roman" w:eastAsiaTheme="minorEastAsia"/>
          <w:sz w:val="24"/>
          <w:szCs w:val="24"/>
        </w:rPr>
      </w:pPr>
      <w:r>
        <w:rPr>
          <w:rFonts w:hint="eastAsia" w:ascii="Times New Roman" w:hAnsi="Times New Roman" w:eastAsiaTheme="minorEastAsia"/>
          <w:sz w:val="24"/>
          <w:szCs w:val="24"/>
        </w:rPr>
        <w:t xml:space="preserve">2. </w:t>
      </w:r>
      <w:r>
        <w:rPr>
          <w:rFonts w:ascii="Times New Roman" w:hAnsi="Times New Roman" w:eastAsiaTheme="minorEastAsia"/>
          <w:sz w:val="24"/>
          <w:szCs w:val="24"/>
        </w:rPr>
        <w:t>give examples of the applications of VR;</w:t>
      </w:r>
    </w:p>
    <w:p w14:paraId="087FC192">
      <w:pPr>
        <w:rPr>
          <w:rFonts w:hint="eastAsia" w:ascii="Times New Roman" w:hAnsi="Times New Roman" w:eastAsiaTheme="minorEastAsia"/>
          <w:sz w:val="24"/>
          <w:szCs w:val="24"/>
        </w:rPr>
      </w:pPr>
      <w:r>
        <w:rPr>
          <w:rFonts w:hint="eastAsia" w:ascii="Times New Roman" w:hAnsi="Times New Roman" w:eastAsiaTheme="minorEastAsia"/>
          <w:sz w:val="24"/>
          <w:szCs w:val="24"/>
        </w:rPr>
        <w:t xml:space="preserve">3. </w:t>
      </w:r>
      <w:r>
        <w:rPr>
          <w:rFonts w:ascii="Times New Roman" w:hAnsi="Times New Roman" w:eastAsiaTheme="minorEastAsia"/>
          <w:sz w:val="24"/>
          <w:szCs w:val="24"/>
        </w:rPr>
        <w:t>describe the future development of VR.</w:t>
      </w:r>
    </w:p>
    <w:p w14:paraId="48E4C96C">
      <w:pPr>
        <w:numPr>
          <w:ilvl w:val="0"/>
          <w:numId w:val="1"/>
        </w:numPr>
        <w:rPr>
          <w:rFonts w:ascii="Times New Roman" w:hAnsi="Times New Roman" w:eastAsia="仿宋_GB2312"/>
          <w:b/>
          <w:sz w:val="32"/>
          <w:szCs w:val="32"/>
        </w:rPr>
      </w:pPr>
      <w:r>
        <w:rPr>
          <w:rFonts w:hint="eastAsia" w:ascii="仿宋_GB2312" w:eastAsia="仿宋_GB2312"/>
          <w:b/>
          <w:sz w:val="32"/>
          <w:szCs w:val="32"/>
        </w:rPr>
        <w:t>教学重难点：</w:t>
      </w:r>
    </w:p>
    <w:p w14:paraId="597E16B9">
      <w:pPr>
        <w:rPr>
          <w:rFonts w:ascii="Times New Roman" w:hAnsi="Times New Roman" w:eastAsiaTheme="minorEastAsia"/>
          <w:sz w:val="24"/>
          <w:szCs w:val="24"/>
        </w:rPr>
      </w:pPr>
      <w:r>
        <w:rPr>
          <w:rFonts w:hint="eastAsia" w:ascii="Times New Roman" w:hAnsi="Times New Roman" w:eastAsiaTheme="minorEastAsia"/>
          <w:sz w:val="24"/>
          <w:szCs w:val="24"/>
        </w:rPr>
        <w:t>S</w:t>
      </w:r>
      <w:r>
        <w:rPr>
          <w:rFonts w:ascii="Times New Roman" w:hAnsi="Times New Roman" w:eastAsiaTheme="minorEastAsia"/>
          <w:sz w:val="24"/>
          <w:szCs w:val="24"/>
        </w:rPr>
        <w:t xml:space="preserve">tudents will </w:t>
      </w:r>
      <w:r>
        <w:rPr>
          <w:rFonts w:hint="eastAsia" w:ascii="Times New Roman" w:hAnsi="Times New Roman" w:eastAsiaTheme="minorEastAsia"/>
          <w:sz w:val="24"/>
          <w:szCs w:val="24"/>
        </w:rPr>
        <w:t>find</w:t>
      </w:r>
      <w:r>
        <w:rPr>
          <w:rFonts w:ascii="Times New Roman" w:hAnsi="Times New Roman" w:eastAsiaTheme="minorEastAsia"/>
          <w:sz w:val="24"/>
          <w:szCs w:val="24"/>
        </w:rPr>
        <w:t xml:space="preserve"> </w:t>
      </w:r>
      <w:r>
        <w:rPr>
          <w:rFonts w:hint="eastAsia" w:ascii="Times New Roman" w:hAnsi="Times New Roman" w:eastAsiaTheme="minorEastAsia"/>
          <w:sz w:val="24"/>
          <w:szCs w:val="24"/>
        </w:rPr>
        <w:t>it</w:t>
      </w:r>
      <w:r>
        <w:rPr>
          <w:rFonts w:ascii="Times New Roman" w:hAnsi="Times New Roman" w:eastAsiaTheme="minorEastAsia"/>
          <w:sz w:val="24"/>
          <w:szCs w:val="24"/>
        </w:rPr>
        <w:t xml:space="preserve"> a little bit hard for them to:</w:t>
      </w:r>
    </w:p>
    <w:p w14:paraId="5D3BC1D3">
      <w:pPr>
        <w:rPr>
          <w:rFonts w:ascii="Times New Roman" w:hAnsi="Times New Roman" w:eastAsiaTheme="minorEastAsia"/>
          <w:sz w:val="24"/>
          <w:szCs w:val="24"/>
        </w:rPr>
      </w:pPr>
      <w:r>
        <w:rPr>
          <w:rFonts w:hint="eastAsia" w:ascii="Times New Roman" w:hAnsi="Times New Roman" w:eastAsiaTheme="minorEastAsia"/>
          <w:sz w:val="24"/>
          <w:szCs w:val="24"/>
        </w:rPr>
        <w:t xml:space="preserve">1. </w:t>
      </w:r>
      <w:r>
        <w:rPr>
          <w:rFonts w:ascii="Times New Roman" w:hAnsi="Times New Roman" w:eastAsiaTheme="minorEastAsia"/>
          <w:sz w:val="24"/>
          <w:szCs w:val="24"/>
        </w:rPr>
        <w:t>describe how VR works</w:t>
      </w:r>
      <w:r>
        <w:rPr>
          <w:rFonts w:hint="eastAsia" w:ascii="Times New Roman" w:hAnsi="Times New Roman" w:eastAsiaTheme="minorEastAsia"/>
          <w:sz w:val="24"/>
          <w:szCs w:val="24"/>
        </w:rPr>
        <w:t>;</w:t>
      </w:r>
    </w:p>
    <w:p w14:paraId="4314694F">
      <w:pPr>
        <w:rPr>
          <w:rFonts w:hint="eastAsia" w:ascii="Times New Roman" w:hAnsi="Times New Roman" w:eastAsiaTheme="minorEastAsia"/>
          <w:sz w:val="24"/>
          <w:szCs w:val="24"/>
        </w:rPr>
      </w:pPr>
      <w:r>
        <w:rPr>
          <w:rFonts w:hint="eastAsia" w:ascii="Times New Roman" w:hAnsi="Times New Roman" w:eastAsiaTheme="minorEastAsia"/>
          <w:sz w:val="24"/>
          <w:szCs w:val="24"/>
        </w:rPr>
        <w:t xml:space="preserve">2. </w:t>
      </w:r>
      <w:r>
        <w:rPr>
          <w:rFonts w:ascii="Times New Roman" w:hAnsi="Times New Roman" w:eastAsiaTheme="minorEastAsia"/>
          <w:sz w:val="24"/>
          <w:szCs w:val="24"/>
        </w:rPr>
        <w:t>imagine what the future life will be with VR development.</w:t>
      </w:r>
    </w:p>
    <w:p w14:paraId="60C4BB45">
      <w:pPr>
        <w:numPr>
          <w:ilvl w:val="0"/>
          <w:numId w:val="2"/>
        </w:numPr>
        <w:rPr>
          <w:rFonts w:ascii="Times New Roman" w:hAnsi="Times New Roman" w:eastAsia="仿宋_GB2312"/>
          <w:b/>
          <w:sz w:val="32"/>
          <w:szCs w:val="32"/>
        </w:rPr>
      </w:pPr>
      <w:r>
        <w:rPr>
          <w:rFonts w:ascii="Times New Roman" w:hAnsi="Times New Roman" w:eastAsia="仿宋_GB2312"/>
          <w:b/>
          <w:sz w:val="32"/>
          <w:szCs w:val="32"/>
        </w:rPr>
        <w:t>教学过程：</w:t>
      </w:r>
    </w:p>
    <w:p w14:paraId="26F59415">
      <w:pPr>
        <w:rPr>
          <w:rFonts w:ascii="Times New Roman" w:hAnsi="Times New Roman"/>
          <w:b/>
          <w:bCs/>
          <w:i/>
          <w:sz w:val="24"/>
          <w:szCs w:val="24"/>
        </w:rPr>
      </w:pPr>
      <w:r>
        <w:rPr>
          <w:rFonts w:ascii="Times New Roman" w:hAnsi="Times New Roman"/>
          <w:b/>
          <w:bCs/>
          <w:i/>
          <w:sz w:val="24"/>
          <w:szCs w:val="24"/>
        </w:rPr>
        <w:t>Step 1   Lead-in</w:t>
      </w:r>
    </w:p>
    <w:p w14:paraId="713AD339">
      <w:pPr>
        <w:rPr>
          <w:rFonts w:ascii="Times New Roman" w:hAnsi="Times New Roman"/>
          <w:sz w:val="24"/>
          <w:szCs w:val="24"/>
        </w:rPr>
      </w:pPr>
      <w:r>
        <w:rPr>
          <w:rFonts w:ascii="Times New Roman" w:hAnsi="Times New Roman"/>
          <w:sz w:val="24"/>
          <w:szCs w:val="24"/>
        </w:rPr>
        <w:t xml:space="preserve">Watch a short video: What is Virtual Reality? </w:t>
      </w:r>
    </w:p>
    <w:p w14:paraId="739DAB2D">
      <w:pPr>
        <w:rPr>
          <w:rFonts w:ascii="Times New Roman" w:hAnsi="Times New Roman"/>
          <w:sz w:val="24"/>
          <w:szCs w:val="24"/>
        </w:rPr>
      </w:pPr>
      <w:r>
        <w:rPr>
          <w:rFonts w:hint="eastAsia" w:ascii="Times New Roman" w:hAnsi="Times New Roman"/>
          <w:sz w:val="24"/>
          <w:szCs w:val="24"/>
        </w:rPr>
        <w:t>T</w:t>
      </w:r>
      <w:r>
        <w:rPr>
          <w:rFonts w:ascii="Times New Roman" w:hAnsi="Times New Roman"/>
          <w:sz w:val="24"/>
          <w:szCs w:val="24"/>
        </w:rPr>
        <w:t>alk about with Ss: What words or phrases Ss have got in the video?</w:t>
      </w:r>
    </w:p>
    <w:p w14:paraId="74CB46B5">
      <w:pPr>
        <w:rPr>
          <w:rFonts w:ascii="Times New Roman" w:hAnsi="Times New Roman"/>
          <w:sz w:val="24"/>
          <w:szCs w:val="24"/>
        </w:rPr>
      </w:pPr>
      <w:r>
        <w:rPr>
          <w:rFonts w:hint="eastAsia" w:ascii="Times New Roman" w:hAnsi="Times New Roman"/>
          <w:sz w:val="24"/>
          <w:szCs w:val="24"/>
        </w:rPr>
        <w:t>E</w:t>
      </w:r>
      <w:r>
        <w:rPr>
          <w:rFonts w:ascii="Times New Roman" w:hAnsi="Times New Roman"/>
          <w:sz w:val="24"/>
          <w:szCs w:val="24"/>
        </w:rPr>
        <w:t>xamples: modern concept; VR headset; digitally; images; 3 dimensions; interact; real-world; trainings and simulations, etc.</w:t>
      </w:r>
    </w:p>
    <w:p w14:paraId="09833AF8">
      <w:pPr>
        <w:rPr>
          <w:rFonts w:ascii="Times New Roman" w:hAnsi="Times New Roman"/>
          <w:sz w:val="24"/>
          <w:szCs w:val="24"/>
        </w:rPr>
      </w:pPr>
    </w:p>
    <w:p w14:paraId="501738FD">
      <w:pPr>
        <w:rPr>
          <w:rFonts w:ascii="Times New Roman" w:hAnsi="Times New Roman"/>
          <w:b/>
          <w:bCs/>
          <w:i/>
          <w:sz w:val="24"/>
          <w:szCs w:val="24"/>
        </w:rPr>
      </w:pPr>
      <w:r>
        <w:rPr>
          <w:rFonts w:hint="eastAsia" w:ascii="Times New Roman" w:hAnsi="Times New Roman"/>
          <w:b/>
          <w:bCs/>
          <w:i/>
          <w:sz w:val="24"/>
          <w:szCs w:val="24"/>
        </w:rPr>
        <w:t>S</w:t>
      </w:r>
      <w:r>
        <w:rPr>
          <w:rFonts w:ascii="Times New Roman" w:hAnsi="Times New Roman"/>
          <w:b/>
          <w:bCs/>
          <w:i/>
          <w:sz w:val="24"/>
          <w:szCs w:val="24"/>
        </w:rPr>
        <w:t>tep 2   Free Talk</w:t>
      </w:r>
    </w:p>
    <w:p w14:paraId="51616C8D">
      <w:pPr>
        <w:rPr>
          <w:rFonts w:ascii="Times New Roman" w:hAnsi="Times New Roman"/>
          <w:b/>
          <w:bCs/>
          <w:sz w:val="24"/>
          <w:szCs w:val="24"/>
        </w:rPr>
      </w:pPr>
      <w:r>
        <w:rPr>
          <w:rFonts w:ascii="Times New Roman" w:hAnsi="Times New Roman"/>
          <w:b/>
          <w:bCs/>
          <w:sz w:val="24"/>
          <w:szCs w:val="24"/>
        </w:rPr>
        <w:t>What do you think is the most important value of VR?</w:t>
      </w:r>
    </w:p>
    <w:p w14:paraId="559C68D2">
      <w:pPr>
        <w:rPr>
          <w:rFonts w:ascii="Times New Roman" w:hAnsi="Times New Roman"/>
          <w:i/>
          <w:iCs/>
          <w:sz w:val="24"/>
          <w:szCs w:val="24"/>
        </w:rPr>
      </w:pPr>
      <w:r>
        <w:rPr>
          <w:rFonts w:ascii="Times New Roman" w:hAnsi="Times New Roman"/>
          <w:i/>
          <w:iCs/>
          <w:sz w:val="24"/>
          <w:szCs w:val="24"/>
        </w:rPr>
        <w:t>I think the most important value of VR is that it can create a virtual world which is indistinguishable from the real one. When used appropriately, this is definitely a game-changing approach for fields like education and entertainment. Although it is hard to tell whether creating a virtual world is a good thing, we can still look forward to the future development of VR.</w:t>
      </w:r>
    </w:p>
    <w:p w14:paraId="25C017BC">
      <w:pPr>
        <w:rPr>
          <w:rFonts w:ascii="Times New Roman" w:hAnsi="Times New Roman"/>
          <w:b/>
          <w:bCs/>
          <w:sz w:val="24"/>
          <w:szCs w:val="24"/>
        </w:rPr>
      </w:pPr>
    </w:p>
    <w:p w14:paraId="2218F3D8">
      <w:pPr>
        <w:rPr>
          <w:rFonts w:ascii="Times New Roman" w:hAnsi="Times New Roman"/>
          <w:b/>
          <w:bCs/>
          <w:i/>
          <w:sz w:val="24"/>
          <w:szCs w:val="24"/>
        </w:rPr>
      </w:pPr>
      <w:r>
        <w:rPr>
          <w:rFonts w:hint="eastAsia" w:ascii="Times New Roman" w:hAnsi="Times New Roman"/>
          <w:b/>
          <w:bCs/>
          <w:i/>
          <w:sz w:val="24"/>
          <w:szCs w:val="24"/>
        </w:rPr>
        <w:t>S</w:t>
      </w:r>
      <w:r>
        <w:rPr>
          <w:rFonts w:ascii="Times New Roman" w:hAnsi="Times New Roman"/>
          <w:b/>
          <w:bCs/>
          <w:i/>
          <w:sz w:val="24"/>
          <w:szCs w:val="24"/>
        </w:rPr>
        <w:t>tep 3   Reading</w:t>
      </w:r>
    </w:p>
    <w:p w14:paraId="125C1FA9">
      <w:pPr>
        <w:rPr>
          <w:rFonts w:ascii="Times New Roman" w:hAnsi="Times New Roman"/>
          <w:sz w:val="24"/>
          <w:szCs w:val="24"/>
        </w:rPr>
      </w:pPr>
      <w:r>
        <w:rPr>
          <w:rFonts w:ascii="Times New Roman" w:hAnsi="Times New Roman"/>
          <w:sz w:val="24"/>
          <w:szCs w:val="24"/>
        </w:rPr>
        <w:t>Listen to the interview and fill in the mind map.</w:t>
      </w:r>
    </w:p>
    <w:p w14:paraId="19D14DD9">
      <w:pPr>
        <w:rPr>
          <w:rFonts w:ascii="Times New Roman" w:hAnsi="Times New Roman"/>
          <w:sz w:val="24"/>
          <w:szCs w:val="24"/>
        </w:rPr>
      </w:pPr>
      <w:r>
        <w:rPr>
          <w:rFonts w:ascii="Times New Roman" w:hAnsi="Times New Roman"/>
          <w:sz w:val="24"/>
          <w:szCs w:val="24"/>
        </w:rPr>
        <w:drawing>
          <wp:inline distT="0" distB="0" distL="0" distR="0">
            <wp:extent cx="4267200" cy="2032635"/>
            <wp:effectExtent l="0" t="0" r="0" b="5715"/>
            <wp:docPr id="2" name="图片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 "/>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a:xfrm>
                      <a:off x="0" y="0"/>
                      <a:ext cx="4270416" cy="2034355"/>
                    </a:xfrm>
                    <a:prstGeom prst="rect">
                      <a:avLst/>
                    </a:prstGeom>
                    <a:noFill/>
                    <a:ln>
                      <a:noFill/>
                    </a:ln>
                  </pic:spPr>
                </pic:pic>
              </a:graphicData>
            </a:graphic>
          </wp:inline>
        </w:drawing>
      </w:r>
    </w:p>
    <w:p w14:paraId="2F1B342E">
      <w:pPr>
        <w:rPr>
          <w:rFonts w:ascii="Times New Roman" w:hAnsi="Times New Roman"/>
          <w:sz w:val="24"/>
          <w:szCs w:val="24"/>
        </w:rPr>
      </w:pPr>
    </w:p>
    <w:p w14:paraId="23D3215B">
      <w:pPr>
        <w:rPr>
          <w:rFonts w:ascii="Times New Roman" w:hAnsi="Times New Roman"/>
          <w:sz w:val="24"/>
          <w:szCs w:val="24"/>
        </w:rPr>
      </w:pPr>
      <w:r>
        <w:rPr>
          <w:rFonts w:hint="eastAsia" w:ascii="Times New Roman" w:hAnsi="Times New Roman"/>
          <w:sz w:val="24"/>
          <w:szCs w:val="24"/>
        </w:rPr>
        <w:t>K</w:t>
      </w:r>
      <w:r>
        <w:rPr>
          <w:rFonts w:ascii="Times New Roman" w:hAnsi="Times New Roman"/>
          <w:sz w:val="24"/>
          <w:szCs w:val="24"/>
        </w:rPr>
        <w:t>ey:</w:t>
      </w:r>
    </w:p>
    <w:p w14:paraId="24BFDA88">
      <w:pPr>
        <w:rPr>
          <w:rFonts w:ascii="Times New Roman" w:hAnsi="Times New Roman"/>
          <w:sz w:val="24"/>
          <w:szCs w:val="24"/>
        </w:rPr>
      </w:pPr>
      <w:r>
        <w:rPr>
          <w:rFonts w:ascii="Times New Roman" w:hAnsi="Times New Roman"/>
          <w:sz w:val="24"/>
          <w:szCs w:val="24"/>
        </w:rPr>
        <w:drawing>
          <wp:inline distT="0" distB="0" distL="0" distR="0">
            <wp:extent cx="5346700" cy="2235200"/>
            <wp:effectExtent l="0" t="0" r="6350" b="0"/>
            <wp:docPr id="4" name="图片 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 "/>
                    <pic:cNvPicPr>
                      <a:picLocks noChangeAspect="1" noChangeArrowheads="1"/>
                    </pic:cNvPicPr>
                  </pic:nvPicPr>
                  <pic:blipFill>
                    <a:blip r:embed="rId12">
                      <a:extLst>
                        <a:ext uri="{28A0092B-C50C-407E-A947-70E740481C1C}">
                          <a14:useLocalDpi xmlns:a14="http://schemas.microsoft.com/office/drawing/2010/main" val="0"/>
                        </a:ext>
                      </a:extLst>
                    </a:blip>
                    <a:srcRect l="1174" b="2222"/>
                    <a:stretch>
                      <a:fillRect/>
                    </a:stretch>
                  </pic:blipFill>
                  <pic:spPr>
                    <a:xfrm>
                      <a:off x="0" y="0"/>
                      <a:ext cx="5346700" cy="2235200"/>
                    </a:xfrm>
                    <a:prstGeom prst="rect">
                      <a:avLst/>
                    </a:prstGeom>
                    <a:noFill/>
                    <a:ln>
                      <a:noFill/>
                    </a:ln>
                  </pic:spPr>
                </pic:pic>
              </a:graphicData>
            </a:graphic>
          </wp:inline>
        </w:drawing>
      </w:r>
    </w:p>
    <w:p w14:paraId="628A29F9">
      <w:pPr>
        <w:rPr>
          <w:rFonts w:ascii="Times New Roman" w:hAnsi="Times New Roman"/>
          <w:sz w:val="24"/>
          <w:szCs w:val="24"/>
        </w:rPr>
      </w:pPr>
    </w:p>
    <w:p w14:paraId="7C8A48F4">
      <w:pPr>
        <w:rPr>
          <w:rFonts w:ascii="Times New Roman" w:hAnsi="Times New Roman"/>
          <w:b/>
          <w:bCs/>
          <w:i/>
          <w:sz w:val="24"/>
          <w:szCs w:val="24"/>
        </w:rPr>
      </w:pPr>
      <w:r>
        <w:rPr>
          <w:rFonts w:ascii="Times New Roman" w:hAnsi="Times New Roman"/>
          <w:b/>
          <w:bCs/>
          <w:i/>
          <w:sz w:val="24"/>
          <w:szCs w:val="24"/>
        </w:rPr>
        <w:t>Step 4   Careful Reading</w:t>
      </w:r>
    </w:p>
    <w:p w14:paraId="40BD3398">
      <w:pPr>
        <w:rPr>
          <w:rFonts w:ascii="Times New Roman" w:hAnsi="Times New Roman"/>
          <w:sz w:val="24"/>
          <w:szCs w:val="24"/>
        </w:rPr>
      </w:pPr>
      <w:r>
        <w:rPr>
          <w:rFonts w:ascii="Times New Roman" w:hAnsi="Times New Roman"/>
          <w:sz w:val="24"/>
          <w:szCs w:val="24"/>
        </w:rPr>
        <w:t>Fill in the table with the information from the interview transcript. (P54)</w:t>
      </w:r>
    </w:p>
    <w:p w14:paraId="77424890">
      <w:pPr>
        <w:rPr>
          <w:rFonts w:ascii="Times New Roman" w:hAnsi="Times New Roman"/>
          <w:sz w:val="24"/>
          <w:szCs w:val="24"/>
        </w:rPr>
      </w:pPr>
      <w:r>
        <w:rPr>
          <w:rFonts w:ascii="Times New Roman" w:hAnsi="Times New Roman"/>
          <w:sz w:val="24"/>
          <w:szCs w:val="24"/>
        </w:rPr>
        <w:drawing>
          <wp:inline distT="0" distB="0" distL="0" distR="0">
            <wp:extent cx="2936240" cy="1473200"/>
            <wp:effectExtent l="0" t="0" r="0" b="0"/>
            <wp:docPr id="5" name="图片 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 "/>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a:xfrm>
                      <a:off x="0" y="0"/>
                      <a:ext cx="2948188" cy="1479075"/>
                    </a:xfrm>
                    <a:prstGeom prst="rect">
                      <a:avLst/>
                    </a:prstGeom>
                    <a:noFill/>
                    <a:ln>
                      <a:noFill/>
                    </a:ln>
                  </pic:spPr>
                </pic:pic>
              </a:graphicData>
            </a:graphic>
          </wp:inline>
        </w:drawing>
      </w:r>
    </w:p>
    <w:p w14:paraId="2CAEA09E">
      <w:pPr>
        <w:rPr>
          <w:rFonts w:ascii="Times New Roman" w:hAnsi="Times New Roman"/>
          <w:b/>
          <w:bCs/>
          <w:sz w:val="24"/>
          <w:szCs w:val="24"/>
        </w:rPr>
      </w:pPr>
      <w:r>
        <w:rPr>
          <w:rFonts w:ascii="Times New Roman" w:hAnsi="Times New Roman"/>
          <w:b/>
          <w:bCs/>
          <w:sz w:val="24"/>
          <w:szCs w:val="24"/>
        </w:rPr>
        <w:t>What VR is</w:t>
      </w:r>
    </w:p>
    <w:p w14:paraId="2742DE00">
      <w:pPr>
        <w:rPr>
          <w:rFonts w:ascii="Times New Roman" w:hAnsi="Times New Roman"/>
          <w:b/>
          <w:bCs/>
          <w:sz w:val="24"/>
          <w:szCs w:val="24"/>
        </w:rPr>
      </w:pPr>
      <w:r>
        <w:rPr>
          <w:rFonts w:ascii="Times New Roman" w:hAnsi="Times New Roman"/>
          <w:b/>
          <w:bCs/>
          <w:sz w:val="24"/>
          <w:szCs w:val="24"/>
        </w:rPr>
        <w:t xml:space="preserve">How it works </w:t>
      </w:r>
    </w:p>
    <w:p w14:paraId="514913E6">
      <w:pPr>
        <w:rPr>
          <w:rFonts w:ascii="Times New Roman" w:hAnsi="Times New Roman"/>
          <w:sz w:val="24"/>
          <w:szCs w:val="24"/>
        </w:rPr>
      </w:pPr>
      <w:r>
        <w:rPr>
          <w:rFonts w:ascii="Times New Roman" w:hAnsi="Times New Roman"/>
          <w:sz w:val="24"/>
          <w:szCs w:val="24"/>
        </w:rPr>
        <w:drawing>
          <wp:inline distT="0" distB="0" distL="0" distR="0">
            <wp:extent cx="5486400" cy="1962150"/>
            <wp:effectExtent l="0" t="0" r="0" b="0"/>
            <wp:docPr id="6" name="图片 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 "/>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a:xfrm>
                      <a:off x="0" y="0"/>
                      <a:ext cx="5486400" cy="1962150"/>
                    </a:xfrm>
                    <a:prstGeom prst="rect">
                      <a:avLst/>
                    </a:prstGeom>
                    <a:noFill/>
                    <a:ln>
                      <a:noFill/>
                    </a:ln>
                  </pic:spPr>
                </pic:pic>
              </a:graphicData>
            </a:graphic>
          </wp:inline>
        </w:drawing>
      </w:r>
    </w:p>
    <w:p w14:paraId="34CECA4E">
      <w:pPr>
        <w:rPr>
          <w:rFonts w:ascii="Times New Roman" w:hAnsi="Times New Roman"/>
          <w:sz w:val="24"/>
          <w:szCs w:val="24"/>
        </w:rPr>
      </w:pPr>
    </w:p>
    <w:p w14:paraId="06FDCE00">
      <w:pPr>
        <w:rPr>
          <w:rFonts w:ascii="Times New Roman" w:hAnsi="Times New Roman"/>
          <w:b/>
          <w:bCs/>
          <w:sz w:val="24"/>
          <w:szCs w:val="24"/>
        </w:rPr>
      </w:pPr>
      <w:r>
        <w:rPr>
          <w:rFonts w:hint="eastAsia" w:ascii="Times New Roman" w:hAnsi="Times New Roman"/>
          <w:b/>
          <w:bCs/>
          <w:sz w:val="24"/>
          <w:szCs w:val="24"/>
        </w:rPr>
        <w:t>A</w:t>
      </w:r>
      <w:r>
        <w:rPr>
          <w:rFonts w:ascii="Times New Roman" w:hAnsi="Times New Roman"/>
          <w:b/>
          <w:bCs/>
          <w:sz w:val="24"/>
          <w:szCs w:val="24"/>
        </w:rPr>
        <w:t>pplications:</w:t>
      </w:r>
    </w:p>
    <w:p w14:paraId="4AB54794">
      <w:pPr>
        <w:rPr>
          <w:rFonts w:ascii="Times New Roman" w:hAnsi="Times New Roman"/>
          <w:sz w:val="24"/>
          <w:szCs w:val="24"/>
        </w:rPr>
      </w:pPr>
      <w:r>
        <w:rPr>
          <w:rFonts w:hint="eastAsia" w:ascii="Times New Roman" w:hAnsi="Times New Roman"/>
          <w:sz w:val="24"/>
          <w:szCs w:val="24"/>
        </w:rPr>
        <w:t>S</w:t>
      </w:r>
      <w:r>
        <w:rPr>
          <w:rFonts w:ascii="Times New Roman" w:hAnsi="Times New Roman"/>
          <w:sz w:val="24"/>
          <w:szCs w:val="24"/>
        </w:rPr>
        <w:t>how Ss some gifs, and ask them in which field is each application.</w:t>
      </w:r>
    </w:p>
    <w:p w14:paraId="04A2F938">
      <w:pPr>
        <w:rPr>
          <w:rFonts w:ascii="Times New Roman" w:hAnsi="Times New Roman"/>
          <w:sz w:val="24"/>
          <w:szCs w:val="24"/>
        </w:rPr>
      </w:pPr>
      <w:r>
        <w:rPr>
          <w:rFonts w:ascii="Times New Roman" w:hAnsi="Times New Roman"/>
          <w:b/>
          <w:bCs/>
          <w:sz w:val="24"/>
          <w:szCs w:val="24"/>
        </w:rPr>
        <w:t xml:space="preserve">Key: </w:t>
      </w:r>
      <w:r>
        <w:rPr>
          <w:rFonts w:hint="eastAsia" w:ascii="Times New Roman" w:hAnsi="Times New Roman"/>
          <w:b/>
          <w:bCs/>
          <w:sz w:val="24"/>
          <w:szCs w:val="24"/>
        </w:rPr>
        <w:t>A. in education</w:t>
      </w:r>
    </w:p>
    <w:p w14:paraId="4D86A5B2">
      <w:pPr>
        <w:ind w:firstLine="482" w:firstLineChars="200"/>
        <w:rPr>
          <w:rFonts w:ascii="Times New Roman" w:hAnsi="Times New Roman"/>
          <w:sz w:val="24"/>
          <w:szCs w:val="24"/>
        </w:rPr>
      </w:pPr>
      <w:r>
        <w:rPr>
          <w:rFonts w:hint="eastAsia" w:ascii="Times New Roman" w:hAnsi="Times New Roman"/>
          <w:b/>
          <w:bCs/>
          <w:sz w:val="24"/>
          <w:szCs w:val="24"/>
        </w:rPr>
        <w:t>B. in medicine</w:t>
      </w:r>
    </w:p>
    <w:p w14:paraId="751AA486">
      <w:pPr>
        <w:ind w:firstLine="482" w:firstLineChars="200"/>
        <w:rPr>
          <w:rFonts w:ascii="Times New Roman" w:hAnsi="Times New Roman"/>
          <w:sz w:val="24"/>
          <w:szCs w:val="24"/>
        </w:rPr>
      </w:pPr>
      <w:r>
        <w:rPr>
          <w:rFonts w:hint="eastAsia" w:ascii="Times New Roman" w:hAnsi="Times New Roman"/>
          <w:b/>
          <w:bCs/>
          <w:sz w:val="24"/>
          <w:szCs w:val="24"/>
        </w:rPr>
        <w:t>C. in entertainment</w:t>
      </w:r>
    </w:p>
    <w:p w14:paraId="7CD5999A">
      <w:pPr>
        <w:ind w:firstLine="482" w:firstLineChars="200"/>
        <w:rPr>
          <w:rFonts w:ascii="Times New Roman" w:hAnsi="Times New Roman"/>
          <w:sz w:val="24"/>
          <w:szCs w:val="24"/>
        </w:rPr>
      </w:pPr>
      <w:r>
        <w:rPr>
          <w:rFonts w:hint="eastAsia" w:ascii="Times New Roman" w:hAnsi="Times New Roman"/>
          <w:b/>
          <w:bCs/>
          <w:sz w:val="24"/>
          <w:szCs w:val="24"/>
        </w:rPr>
        <w:t>D. in shopping</w:t>
      </w:r>
    </w:p>
    <w:p w14:paraId="17EEEDAF">
      <w:pPr>
        <w:ind w:firstLine="482" w:firstLineChars="200"/>
        <w:rPr>
          <w:rFonts w:ascii="Times New Roman" w:hAnsi="Times New Roman"/>
          <w:sz w:val="24"/>
          <w:szCs w:val="24"/>
        </w:rPr>
      </w:pPr>
      <w:r>
        <w:rPr>
          <w:rFonts w:hint="eastAsia" w:ascii="Times New Roman" w:hAnsi="Times New Roman"/>
          <w:b/>
          <w:bCs/>
          <w:sz w:val="24"/>
          <w:szCs w:val="24"/>
        </w:rPr>
        <w:t>E. in travelling</w:t>
      </w:r>
    </w:p>
    <w:p w14:paraId="3EEEA523">
      <w:pPr>
        <w:rPr>
          <w:rFonts w:ascii="Times New Roman" w:hAnsi="Times New Roman"/>
          <w:sz w:val="24"/>
          <w:szCs w:val="24"/>
        </w:rPr>
      </w:pPr>
    </w:p>
    <w:p w14:paraId="00F98B7E">
      <w:pPr>
        <w:rPr>
          <w:rFonts w:ascii="Times New Roman" w:hAnsi="Times New Roman"/>
          <w:b/>
          <w:bCs/>
          <w:sz w:val="24"/>
          <w:szCs w:val="24"/>
        </w:rPr>
      </w:pPr>
      <w:r>
        <w:rPr>
          <w:rFonts w:hint="eastAsia" w:ascii="Times New Roman" w:hAnsi="Times New Roman"/>
          <w:b/>
          <w:bCs/>
          <w:sz w:val="24"/>
          <w:szCs w:val="24"/>
        </w:rPr>
        <w:t>B</w:t>
      </w:r>
      <w:r>
        <w:rPr>
          <w:rFonts w:ascii="Times New Roman" w:hAnsi="Times New Roman"/>
          <w:b/>
          <w:bCs/>
          <w:sz w:val="24"/>
          <w:szCs w:val="24"/>
        </w:rPr>
        <w:t xml:space="preserve">arriers: </w:t>
      </w:r>
    </w:p>
    <w:p w14:paraId="7788F0F8">
      <w:pPr>
        <w:rPr>
          <w:rFonts w:ascii="Times New Roman" w:hAnsi="Times New Roman"/>
          <w:sz w:val="24"/>
          <w:szCs w:val="24"/>
        </w:rPr>
      </w:pPr>
      <w:r>
        <w:rPr>
          <w:rFonts w:ascii="Times New Roman" w:hAnsi="Times New Roman"/>
          <w:sz w:val="24"/>
          <w:szCs w:val="24"/>
        </w:rPr>
        <w:t>Time, cost and technical limitations.</w:t>
      </w:r>
    </w:p>
    <w:p w14:paraId="5016BC77">
      <w:pPr>
        <w:rPr>
          <w:rFonts w:ascii="Times New Roman" w:hAnsi="Times New Roman"/>
          <w:sz w:val="24"/>
          <w:szCs w:val="24"/>
        </w:rPr>
      </w:pPr>
    </w:p>
    <w:p w14:paraId="431A7C28">
      <w:pPr>
        <w:rPr>
          <w:rFonts w:ascii="Times New Roman" w:hAnsi="Times New Roman"/>
          <w:b/>
          <w:bCs/>
          <w:sz w:val="24"/>
          <w:szCs w:val="24"/>
        </w:rPr>
      </w:pPr>
      <w:r>
        <w:rPr>
          <w:rFonts w:hint="eastAsia" w:ascii="Times New Roman" w:hAnsi="Times New Roman"/>
          <w:b/>
          <w:bCs/>
          <w:sz w:val="24"/>
          <w:szCs w:val="24"/>
        </w:rPr>
        <w:t>F</w:t>
      </w:r>
      <w:r>
        <w:rPr>
          <w:rFonts w:ascii="Times New Roman" w:hAnsi="Times New Roman"/>
          <w:b/>
          <w:bCs/>
          <w:sz w:val="24"/>
          <w:szCs w:val="24"/>
        </w:rPr>
        <w:t>uture:</w:t>
      </w:r>
    </w:p>
    <w:p w14:paraId="14FD00AC">
      <w:pPr>
        <w:rPr>
          <w:rFonts w:ascii="Times New Roman" w:hAnsi="Times New Roman"/>
          <w:sz w:val="24"/>
          <w:szCs w:val="24"/>
        </w:rPr>
      </w:pPr>
      <w:r>
        <w:rPr>
          <w:rFonts w:ascii="Times New Roman" w:hAnsi="Times New Roman"/>
          <w:sz w:val="24"/>
          <w:szCs w:val="24"/>
        </w:rPr>
        <w:t>There are endless possibilities.</w:t>
      </w:r>
    </w:p>
    <w:p w14:paraId="6D011606">
      <w:pPr>
        <w:rPr>
          <w:rFonts w:ascii="Times New Roman" w:hAnsi="Times New Roman"/>
          <w:sz w:val="24"/>
          <w:szCs w:val="24"/>
        </w:rPr>
      </w:pPr>
    </w:p>
    <w:p w14:paraId="2395C53D">
      <w:pPr>
        <w:rPr>
          <w:rFonts w:ascii="Times New Roman" w:hAnsi="Times New Roman"/>
          <w:b/>
          <w:bCs/>
          <w:i/>
          <w:sz w:val="24"/>
          <w:szCs w:val="24"/>
        </w:rPr>
      </w:pPr>
      <w:r>
        <w:rPr>
          <w:rFonts w:ascii="Times New Roman" w:hAnsi="Times New Roman"/>
          <w:b/>
          <w:bCs/>
          <w:i/>
          <w:sz w:val="24"/>
          <w:szCs w:val="24"/>
        </w:rPr>
        <w:t>Step 5   Discussion</w:t>
      </w:r>
    </w:p>
    <w:p w14:paraId="49AC5592">
      <w:pPr>
        <w:rPr>
          <w:rFonts w:ascii="Times New Roman" w:hAnsi="Times New Roman"/>
          <w:b/>
          <w:bCs/>
          <w:sz w:val="24"/>
          <w:szCs w:val="24"/>
        </w:rPr>
      </w:pPr>
      <w:r>
        <w:rPr>
          <w:rFonts w:ascii="Times New Roman" w:hAnsi="Times New Roman"/>
          <w:b/>
          <w:bCs/>
          <w:sz w:val="24"/>
          <w:szCs w:val="24"/>
        </w:rPr>
        <w:t xml:space="preserve">What is the future like with the development of virtual reality? </w:t>
      </w:r>
    </w:p>
    <w:p w14:paraId="036E39D3">
      <w:pPr>
        <w:rPr>
          <w:rFonts w:ascii="Times New Roman" w:hAnsi="Times New Roman"/>
          <w:sz w:val="24"/>
          <w:szCs w:val="24"/>
        </w:rPr>
      </w:pPr>
      <w:r>
        <w:rPr>
          <w:rFonts w:hint="eastAsia" w:ascii="Times New Roman" w:hAnsi="Times New Roman"/>
          <w:sz w:val="24"/>
          <w:szCs w:val="24"/>
        </w:rPr>
        <w:t>E</w:t>
      </w:r>
      <w:r>
        <w:rPr>
          <w:rFonts w:ascii="Times New Roman" w:hAnsi="Times New Roman"/>
          <w:sz w:val="24"/>
          <w:szCs w:val="24"/>
        </w:rPr>
        <w:t>njoy the video if time permits.</w:t>
      </w:r>
    </w:p>
    <w:p w14:paraId="4AC1DE2E">
      <w:pPr>
        <w:rPr>
          <w:rFonts w:ascii="Times New Roman" w:hAnsi="Times New Roman"/>
          <w:b/>
          <w:bCs/>
          <w:sz w:val="24"/>
          <w:szCs w:val="24"/>
        </w:rPr>
      </w:pPr>
    </w:p>
    <w:p w14:paraId="67476E00">
      <w:pPr>
        <w:rPr>
          <w:b/>
          <w:bCs/>
          <w:i/>
          <w:sz w:val="24"/>
          <w:szCs w:val="24"/>
        </w:rPr>
      </w:pPr>
      <w:r>
        <w:rPr>
          <w:b/>
          <w:bCs/>
          <w:i/>
          <w:sz w:val="24"/>
          <w:szCs w:val="24"/>
        </w:rPr>
        <w:t>Step 6</w:t>
      </w:r>
      <w:r>
        <w:rPr>
          <w:rFonts w:hint="eastAsia"/>
          <w:b/>
          <w:bCs/>
          <w:i/>
          <w:sz w:val="24"/>
          <w:szCs w:val="24"/>
        </w:rPr>
        <w:t xml:space="preserve"> </w:t>
      </w:r>
      <w:r>
        <w:rPr>
          <w:b/>
          <w:bCs/>
          <w:i/>
          <w:sz w:val="24"/>
          <w:szCs w:val="24"/>
        </w:rPr>
        <w:t xml:space="preserve">  Language points</w:t>
      </w:r>
    </w:p>
    <w:p w14:paraId="3CEDCAF2">
      <w:pPr>
        <w:numPr>
          <w:ilvl w:val="0"/>
          <w:numId w:val="3"/>
        </w:num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When you wear a VR headset equipped with sensors and a screen , you are surrounded by three-D images, sounds and other sensory information.(lines 5-7)</w:t>
      </w:r>
    </w:p>
    <w:p w14:paraId="06E82DD6">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sensor </w:t>
      </w:r>
      <w:r>
        <w:rPr>
          <w:rFonts w:ascii="Times New Roman Regular" w:hAnsi="Times New Roman Regular" w:cs="Times New Roman Regular" w:eastAsiaTheme="minorEastAsia"/>
          <w:i/>
          <w:sz w:val="24"/>
          <w:szCs w:val="24"/>
        </w:rPr>
        <w:t>n.</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传感器，敏感元件，探测设备</w:t>
      </w:r>
    </w:p>
    <w:p w14:paraId="723E02EE">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sensory </w:t>
      </w:r>
      <w:r>
        <w:rPr>
          <w:rFonts w:ascii="Times New Roman Regular" w:hAnsi="Times New Roman Regular" w:cs="Times New Roman Regular" w:eastAsiaTheme="minorEastAsia"/>
          <w:i/>
          <w:sz w:val="24"/>
          <w:szCs w:val="24"/>
        </w:rPr>
        <w:t>adj.</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感觉的，感官的</w:t>
      </w:r>
    </w:p>
    <w:p w14:paraId="0CD93495">
      <w:pPr>
        <w:rPr>
          <w:rFonts w:hint="eastAsia" w:ascii="Times New Roman Regular" w:hAnsi="Times New Roman Regular" w:cs="Times New Roman Regular" w:eastAsiaTheme="minorEastAsia"/>
          <w:b/>
          <w:sz w:val="24"/>
          <w:szCs w:val="24"/>
        </w:rPr>
      </w:pPr>
      <w:r>
        <w:rPr>
          <w:rFonts w:hint="eastAsia" w:ascii="Times New Roman Regular" w:hAnsi="Times New Roman Regular" w:cs="Times New Roman Regular" w:eastAsiaTheme="minorEastAsia"/>
          <w:b/>
          <w:sz w:val="24"/>
          <w:szCs w:val="24"/>
        </w:rPr>
        <w:t>Have a try:</w:t>
      </w:r>
      <w:r>
        <w:rPr>
          <w:rFonts w:ascii="Times New Roman Regular" w:hAnsi="Times New Roman Regular" w:cs="Times New Roman Regular" w:eastAsiaTheme="minorEastAsia"/>
          <w:b/>
          <w:sz w:val="24"/>
          <w:szCs w:val="24"/>
        </w:rPr>
        <w:t xml:space="preserve"> </w:t>
      </w:r>
      <w:r>
        <w:rPr>
          <w:rFonts w:hint="eastAsia" w:ascii="Times New Roman Regular" w:hAnsi="Times New Roman Regular" w:cs="Times New Roman Regular" w:eastAsiaTheme="minorEastAsia"/>
          <w:b/>
          <w:sz w:val="24"/>
          <w:szCs w:val="24"/>
        </w:rPr>
        <w:t>translation</w:t>
      </w:r>
    </w:p>
    <w:p w14:paraId="1219731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1). The ultimate intention is to link up all the cars on the road via WiFi by setting up a WiFi-enabled sensor in a car.</w:t>
      </w:r>
    </w:p>
    <w:p w14:paraId="6DF07A6F">
      <w:pPr>
        <w:rPr>
          <w:rFonts w:hint="eastAsia" w:ascii="Times New Roman Regular" w:hAnsi="Times New Roman Regular" w:cs="Times New Roman Regular" w:eastAsiaTheme="minorEastAsia"/>
          <w:sz w:val="24"/>
          <w:szCs w:val="24"/>
        </w:rPr>
      </w:pPr>
      <w:r>
        <w:rPr>
          <w:rFonts w:hint="eastAsia" w:ascii="Times New Roman Regular" w:hAnsi="Times New Roman Regular" w:cs="Times New Roman Regular" w:eastAsiaTheme="minorEastAsia"/>
          <w:sz w:val="24"/>
          <w:szCs w:val="24"/>
        </w:rPr>
        <w:t>最终的目标是把道路上所有汽车通过无线网络联系起来，在车内安装支持</w:t>
      </w:r>
      <w:r>
        <w:rPr>
          <w:rFonts w:ascii="Times New Roman Regular" w:hAnsi="Times New Roman Regular" w:cs="Times New Roman Regular" w:eastAsiaTheme="minorEastAsia"/>
          <w:sz w:val="24"/>
          <w:szCs w:val="24"/>
        </w:rPr>
        <w:t>WiFi</w:t>
      </w:r>
      <w:r>
        <w:rPr>
          <w:rFonts w:hint="eastAsia" w:ascii="Times New Roman Regular" w:hAnsi="Times New Roman Regular" w:cs="Times New Roman Regular" w:eastAsiaTheme="minorEastAsia"/>
          <w:sz w:val="24"/>
          <w:szCs w:val="24"/>
        </w:rPr>
        <w:t>的传感器。</w:t>
      </w:r>
    </w:p>
    <w:p w14:paraId="73B294DB">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2). In spite of its importance to our emotional and sensory lives, smell is probably the most undervalued sense in many cultures. </w:t>
      </w:r>
    </w:p>
    <w:p w14:paraId="3E43C73F">
      <w:pPr>
        <w:rPr>
          <w:rFonts w:ascii="Times New Roman Regular" w:hAnsi="Times New Roman Regular" w:cs="Times New Roman Regular" w:eastAsiaTheme="minorEastAsia"/>
          <w:sz w:val="24"/>
          <w:szCs w:val="24"/>
        </w:rPr>
      </w:pPr>
      <w:r>
        <w:rPr>
          <w:rFonts w:hint="eastAsia" w:ascii="Times New Roman Regular" w:hAnsi="Times New Roman Regular" w:cs="Times New Roman Regular" w:eastAsiaTheme="minorEastAsia"/>
          <w:sz w:val="24"/>
          <w:szCs w:val="24"/>
        </w:rPr>
        <w:t>尽管嗅觉对我们的情感和感官生活很重要，但在许多文化中，它可能是最被低估的感官。</w:t>
      </w:r>
    </w:p>
    <w:p w14:paraId="30DC6AA7">
      <w:pPr>
        <w:rPr>
          <w:rFonts w:ascii="Times New Roman Regular" w:hAnsi="Times New Roman Regular" w:cs="Times New Roman Regular" w:eastAsiaTheme="minorEastAsia"/>
          <w:sz w:val="24"/>
          <w:szCs w:val="24"/>
        </w:rPr>
      </w:pPr>
    </w:p>
    <w:p w14:paraId="180A9D12">
      <w:pPr>
        <w:numPr>
          <w:ilvl w:val="0"/>
          <w:numId w:val="3"/>
        </w:num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part of your brain believes it is—and acts accordingly. (lines 9)</w:t>
      </w:r>
    </w:p>
    <w:p w14:paraId="6886B2A1">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accordingly </w:t>
      </w:r>
      <w:r>
        <w:rPr>
          <w:rFonts w:ascii="Times New Roman Regular" w:hAnsi="Times New Roman Regular" w:cs="Times New Roman Regular" w:eastAsiaTheme="minorEastAsia"/>
          <w:i/>
          <w:sz w:val="24"/>
          <w:szCs w:val="24"/>
        </w:rPr>
        <w:t>adv.</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相应地，照着；因此，所以</w:t>
      </w:r>
    </w:p>
    <w:p w14:paraId="206C0AB0">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1). It is a difficult job and they should be paid </w:t>
      </w:r>
      <w:r>
        <w:rPr>
          <w:rFonts w:ascii="Times New Roman Regular" w:hAnsi="Times New Roman Regular" w:cs="Times New Roman Regular" w:eastAsiaTheme="minorEastAsia"/>
          <w:sz w:val="24"/>
          <w:szCs w:val="24"/>
          <w:u w:val="single"/>
        </w:rPr>
        <w:t>accordingly</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 xml:space="preserve"> 相应地</w:t>
      </w:r>
      <w:r>
        <w:rPr>
          <w:rFonts w:ascii="Times New Roman Regular" w:hAnsi="Times New Roman Regular" w:cs="Times New Roman Regular" w:eastAsiaTheme="minorEastAsia"/>
          <w:sz w:val="24"/>
          <w:szCs w:val="24"/>
        </w:rPr>
        <w:t xml:space="preserve">                                                              </w:t>
      </w:r>
    </w:p>
    <w:p w14:paraId="45B15C84">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2). The cost of materials rose sharply last year. </w:t>
      </w:r>
      <w:r>
        <w:rPr>
          <w:rFonts w:ascii="Times New Roman Regular" w:hAnsi="Times New Roman Regular" w:cs="Times New Roman Regular" w:eastAsiaTheme="minorEastAsia"/>
          <w:sz w:val="24"/>
          <w:szCs w:val="24"/>
          <w:u w:val="single"/>
        </w:rPr>
        <w:t>Accordingly</w:t>
      </w:r>
      <w:r>
        <w:rPr>
          <w:rFonts w:ascii="Times New Roman Regular" w:hAnsi="Times New Roman Regular" w:cs="Times New Roman Regular" w:eastAsiaTheme="minorEastAsia"/>
          <w:sz w:val="24"/>
          <w:szCs w:val="24"/>
        </w:rPr>
        <w:t xml:space="preserve">, we were forced to increase our prices. </w:t>
      </w:r>
      <w:r>
        <w:rPr>
          <w:rFonts w:hint="eastAsia" w:ascii="Times New Roman Regular" w:hAnsi="Times New Roman Regular" w:cs="Times New Roman Regular" w:eastAsiaTheme="minorEastAsia"/>
          <w:sz w:val="24"/>
          <w:szCs w:val="24"/>
        </w:rPr>
        <w:t>因此</w:t>
      </w:r>
    </w:p>
    <w:p w14:paraId="23ECF4A8">
      <w:pPr>
        <w:rPr>
          <w:rFonts w:hint="eastAsia" w:ascii="Times New Roman Regular" w:hAnsi="Times New Roman Regular" w:cs="Times New Roman Regular" w:eastAsiaTheme="minorEastAsia"/>
          <w:sz w:val="24"/>
          <w:szCs w:val="24"/>
        </w:rPr>
      </w:pPr>
    </w:p>
    <w:p w14:paraId="6F40AC7C">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3. Imagine studying the solar system or the human body in a fully immersive environment.  (lines 15-16) </w:t>
      </w:r>
    </w:p>
    <w:p w14:paraId="7ABACAFB">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immersive </w:t>
      </w:r>
      <w:r>
        <w:rPr>
          <w:rFonts w:ascii="Times New Roman Regular" w:hAnsi="Times New Roman Regular" w:cs="Times New Roman Regular" w:eastAsiaTheme="minorEastAsia"/>
          <w:i/>
          <w:sz w:val="24"/>
          <w:szCs w:val="24"/>
        </w:rPr>
        <w:t>adj.</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拟真的；沉浸式的；沉浸感的；</w:t>
      </w:r>
    </w:p>
    <w:p w14:paraId="6F412576">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w:t>
      </w:r>
      <w:r>
        <w:rPr>
          <w:rFonts w:ascii="Times New Roman Regular" w:hAnsi="Times New Roman Regular" w:cs="Times New Roman Regular" w:eastAsiaTheme="minorEastAsia"/>
          <w:i/>
          <w:sz w:val="24"/>
          <w:szCs w:val="24"/>
        </w:rPr>
        <w:t>v.</w:t>
      </w:r>
      <w:r>
        <w:rPr>
          <w:rFonts w:ascii="Times New Roman Regular" w:hAnsi="Times New Roman Regular" w:cs="Times New Roman Regular" w:eastAsiaTheme="minorEastAsia"/>
          <w:sz w:val="24"/>
          <w:szCs w:val="24"/>
        </w:rPr>
        <w:t xml:space="preserve"> _____________ </w:t>
      </w:r>
      <w:r>
        <w:rPr>
          <w:rFonts w:hint="eastAsia" w:ascii="Times New Roman Regular" w:hAnsi="Times New Roman Regular" w:cs="Times New Roman Regular" w:eastAsiaTheme="minorEastAsia"/>
          <w:sz w:val="24"/>
          <w:szCs w:val="24"/>
        </w:rPr>
        <w:t>使沉浸</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于</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，使深陷</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于</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；使浸没</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于液体中</w:t>
      </w:r>
      <w:r>
        <w:rPr>
          <w:rFonts w:ascii="Times New Roman Regular" w:hAnsi="Times New Roman Regular" w:cs="Times New Roman Regular" w:eastAsiaTheme="minorEastAsia"/>
          <w:sz w:val="24"/>
          <w:szCs w:val="24"/>
        </w:rPr>
        <w:t xml:space="preserve">)   </w:t>
      </w:r>
    </w:p>
    <w:p w14:paraId="4FD6C998">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i/>
          <w:sz w:val="24"/>
          <w:szCs w:val="24"/>
        </w:rPr>
        <w:t>adj</w:t>
      </w:r>
      <w:r>
        <w:rPr>
          <w:rFonts w:ascii="Times New Roman Regular" w:hAnsi="Times New Roman Regular" w:cs="Times New Roman Regular" w:eastAsiaTheme="minorEastAsia"/>
          <w:sz w:val="24"/>
          <w:szCs w:val="24"/>
        </w:rPr>
        <w:t xml:space="preserve">. _____________ </w:t>
      </w:r>
      <w:r>
        <w:rPr>
          <w:rFonts w:hint="eastAsia" w:ascii="Times New Roman Regular" w:hAnsi="Times New Roman Regular" w:cs="Times New Roman Regular" w:eastAsiaTheme="minorEastAsia"/>
          <w:sz w:val="24"/>
          <w:szCs w:val="24"/>
        </w:rPr>
        <w:t>浸入的，专注的</w:t>
      </w:r>
      <w:r>
        <w:rPr>
          <w:rFonts w:ascii="Times New Roman Regular" w:hAnsi="Times New Roman Regular" w:cs="Times New Roman Regular" w:eastAsiaTheme="minorEastAsia"/>
          <w:sz w:val="24"/>
          <w:szCs w:val="24"/>
        </w:rPr>
        <w:t xml:space="preserve">    </w:t>
      </w:r>
    </w:p>
    <w:p w14:paraId="0C07561D">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b/>
          <w:sz w:val="24"/>
          <w:szCs w:val="24"/>
        </w:rPr>
        <w:t>Answers</w:t>
      </w:r>
      <w:r>
        <w:rPr>
          <w:rFonts w:ascii="Times New Roman Regular" w:hAnsi="Times New Roman Regular" w:cs="Times New Roman Regular" w:eastAsiaTheme="minorEastAsia"/>
          <w:sz w:val="24"/>
          <w:szCs w:val="24"/>
        </w:rPr>
        <w:t>: immerse; immersive</w:t>
      </w:r>
    </w:p>
    <w:p w14:paraId="1C6CC9C5">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more phrases about “immerse”:</w:t>
      </w:r>
    </w:p>
    <w:p w14:paraId="15E975B1">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immerse oneself in/into sth./doing sth.</w:t>
      </w:r>
    </w:p>
    <w:p w14:paraId="3255F904">
      <w:pPr>
        <w:rPr>
          <w:rFonts w:hint="eastAsia"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be immersed in/into sth./doing sth.</w:t>
      </w:r>
    </w:p>
    <w:p w14:paraId="2F321BB3">
      <w:pPr>
        <w:rPr>
          <w:rFonts w:ascii="Times New Roman Regular" w:hAnsi="Times New Roman Regular" w:cs="Times New Roman Regular" w:eastAsiaTheme="minorEastAsia"/>
          <w:b/>
          <w:sz w:val="24"/>
          <w:szCs w:val="24"/>
        </w:rPr>
      </w:pPr>
      <w:r>
        <w:rPr>
          <w:rFonts w:ascii="Times New Roman Regular" w:hAnsi="Times New Roman Regular" w:cs="Times New Roman Regular" w:eastAsiaTheme="minorEastAsia"/>
          <w:b/>
          <w:sz w:val="24"/>
          <w:szCs w:val="24"/>
        </w:rPr>
        <w:t>Have a try</w:t>
      </w:r>
    </w:p>
    <w:p w14:paraId="7CAFB4A5">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1). Take notes and immerse __________ in the words of great thinkers.</w:t>
      </w:r>
    </w:p>
    <w:p w14:paraId="1BCCED73">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2). One drawback is that children become fixated and ________ (immerse) in their screen time and become reluctant to exercise, __________ (result) in problems such as obesity.</w:t>
      </w:r>
    </w:p>
    <w:p w14:paraId="1583435F">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3). You’d better trying living your customers’ lives and experiencing the __________ (immerse) realities of their media mix.</w:t>
      </w:r>
    </w:p>
    <w:p w14:paraId="67F77A20">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Answers: yourself; immersed; resulting; immersive</w:t>
      </w:r>
    </w:p>
    <w:p w14:paraId="5370F17D">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Can you think of more phrases on “</w:t>
      </w:r>
      <w:r>
        <w:rPr>
          <w:rFonts w:hint="eastAsia" w:ascii="Times New Roman Regular" w:hAnsi="Times New Roman Regular" w:cs="Times New Roman Regular" w:eastAsiaTheme="minorEastAsia"/>
          <w:sz w:val="24"/>
          <w:szCs w:val="24"/>
        </w:rPr>
        <w:t>专心做</w:t>
      </w:r>
      <w:r>
        <w:rPr>
          <w:rFonts w:ascii="Times New Roman Regular" w:hAnsi="Times New Roman Regular" w:cs="Times New Roman Regular" w:eastAsiaTheme="minorEastAsia"/>
          <w:sz w:val="24"/>
          <w:szCs w:val="24"/>
        </w:rPr>
        <w:t>...”?</w:t>
      </w:r>
    </w:p>
    <w:p w14:paraId="3A21119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 immersed in / be indulged in</w:t>
      </w:r>
    </w:p>
    <w:p w14:paraId="761E6518">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 buried in</w:t>
      </w:r>
    </w:p>
    <w:p w14:paraId="0F66DC60">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 absorbed in </w:t>
      </w:r>
    </w:p>
    <w:p w14:paraId="1BB68E95">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 involved in</w:t>
      </w:r>
    </w:p>
    <w:p w14:paraId="10965A06">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 engaged in</w:t>
      </w:r>
    </w:p>
    <w:p w14:paraId="3E2CD767">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 focused on </w:t>
      </w:r>
    </w:p>
    <w:p w14:paraId="7FE25D28">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 concentrated on</w:t>
      </w:r>
    </w:p>
    <w:p w14:paraId="466425E4">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bend one’s mind/efforts to sth.</w:t>
      </w:r>
    </w:p>
    <w:p w14:paraId="402043A7">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keep one’s mind on sth.</w:t>
      </w:r>
    </w:p>
    <w:p w14:paraId="58E7EC7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devote ones attention to sth.</w:t>
      </w:r>
    </w:p>
    <w:p w14:paraId="1AFD3EF8">
      <w:pPr>
        <w:rPr>
          <w:rFonts w:ascii="Times New Roman Regular" w:hAnsi="Times New Roman Regular" w:cs="Times New Roman Regular" w:eastAsiaTheme="minorEastAsia"/>
          <w:sz w:val="24"/>
          <w:szCs w:val="24"/>
        </w:rPr>
      </w:pPr>
    </w:p>
    <w:p w14:paraId="1E7734B3">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4. By delivering the content in a meaningful way, this new approach to learning manage to engage students’ interest and enhance learning efficiency. (lines 16-18)</w:t>
      </w:r>
    </w:p>
    <w:p w14:paraId="0EE220C8">
      <w:pPr>
        <w:rPr>
          <w:rFonts w:hint="eastAsia"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engage  </w:t>
      </w:r>
      <w:r>
        <w:rPr>
          <w:rFonts w:ascii="Times New Roman Regular" w:hAnsi="Times New Roman Regular" w:cs="Times New Roman Regular" w:eastAsiaTheme="minorEastAsia"/>
          <w:i/>
          <w:sz w:val="24"/>
          <w:szCs w:val="24"/>
        </w:rPr>
        <w:t>v.</w:t>
      </w:r>
      <w:r>
        <w:rPr>
          <w:rFonts w:hint="eastAsia" w:ascii="Times New Roman Regular" w:hAnsi="Times New Roman Regular" w:cs="Times New Roman Regular" w:eastAsiaTheme="minorEastAsia"/>
          <w:sz w:val="24"/>
          <w:szCs w:val="24"/>
        </w:rPr>
        <w:t>允诺</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签约保证</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雇用</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聘请</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参加</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从事</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吸引</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引起</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适应</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与……有密切关系</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占用</w:t>
      </w:r>
    </w:p>
    <w:p w14:paraId="4BF2A54A">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engage</w:t>
      </w:r>
      <w:r>
        <w:rPr>
          <w:rFonts w:hint="eastAsia" w:ascii="Times New Roman Regular" w:hAnsi="Times New Roman Regular" w:cs="Times New Roman Regular" w:eastAsiaTheme="minorEastAsia"/>
          <w:sz w:val="24"/>
          <w:szCs w:val="24"/>
        </w:rPr>
        <w:t>的基本意思是“约定”</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即凭借契约、誓言或诺言等约束人或事。用于约束别人</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即表示“雇”“聘”</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用于约束自己</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则表示“许诺”“保证”。这种允诺可信</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有约束力</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并将履行一段时间</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如“订婚”等。引申可表示“占用</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吸引</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引起”或“使忙于</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使从事”等。</w:t>
      </w:r>
    </w:p>
    <w:p w14:paraId="591831A1">
      <w:pPr>
        <w:rPr>
          <w:rFonts w:ascii="Times New Roman Regular" w:hAnsi="Times New Roman Regular" w:cs="Times New Roman Regular" w:eastAsiaTheme="minorEastAsia"/>
          <w:b/>
          <w:sz w:val="24"/>
          <w:szCs w:val="24"/>
        </w:rPr>
      </w:pPr>
      <w:r>
        <w:rPr>
          <w:rFonts w:ascii="Times New Roman Regular" w:hAnsi="Times New Roman Regular" w:cs="Times New Roman Regular" w:eastAsiaTheme="minorEastAsia"/>
          <w:b/>
          <w:sz w:val="24"/>
          <w:szCs w:val="24"/>
        </w:rPr>
        <w:t>Have a try</w:t>
      </w:r>
    </w:p>
    <w:p w14:paraId="6455811F">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1). Jack and Anne are engaged (to each other).   </w:t>
      </w:r>
      <w:r>
        <w:rPr>
          <w:rFonts w:hint="eastAsia" w:ascii="Times New Roman Regular" w:hAnsi="Times New Roman Regular" w:cs="Times New Roman Regular" w:eastAsiaTheme="minorEastAsia"/>
          <w:sz w:val="24"/>
          <w:szCs w:val="24"/>
        </w:rPr>
        <w:t>订婚</w:t>
      </w:r>
    </w:p>
    <w:p w14:paraId="409B9AEC">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2). I have engaged a room at this hotel.    </w:t>
      </w:r>
      <w:r>
        <w:rPr>
          <w:rFonts w:hint="eastAsia" w:ascii="Times New Roman Regular" w:hAnsi="Times New Roman Regular" w:cs="Times New Roman Regular" w:eastAsiaTheme="minorEastAsia"/>
          <w:sz w:val="24"/>
          <w:szCs w:val="24"/>
        </w:rPr>
        <w:t>预定</w:t>
      </w:r>
    </w:p>
    <w:p w14:paraId="7A76E1DA">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3). We engaged the services of a famous engineer.   </w:t>
      </w:r>
      <w:r>
        <w:rPr>
          <w:rFonts w:hint="eastAsia" w:ascii="Times New Roman Regular" w:hAnsi="Times New Roman Regular" w:cs="Times New Roman Regular" w:eastAsiaTheme="minorEastAsia"/>
          <w:sz w:val="24"/>
          <w:szCs w:val="24"/>
        </w:rPr>
        <w:t>雇佣</w:t>
      </w:r>
    </w:p>
    <w:p w14:paraId="64CB8A2D">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4). They never learned skills to engage the attention of the others. </w:t>
      </w:r>
      <w:r>
        <w:rPr>
          <w:rFonts w:hint="eastAsia" w:ascii="Times New Roman Regular" w:hAnsi="Times New Roman Regular" w:cs="Times New Roman Regular" w:eastAsiaTheme="minorEastAsia"/>
          <w:sz w:val="24"/>
          <w:szCs w:val="24"/>
        </w:rPr>
        <w:t>吸引</w:t>
      </w:r>
    </w:p>
    <w:p w14:paraId="6CEF4F5E">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5). The candidate’s apparent lack of engagement with younger voters.   </w:t>
      </w:r>
      <w:r>
        <w:rPr>
          <w:rFonts w:hint="eastAsia" w:ascii="Times New Roman Regular" w:hAnsi="Times New Roman Regular" w:cs="Times New Roman Regular" w:eastAsiaTheme="minorEastAsia"/>
          <w:sz w:val="24"/>
          <w:szCs w:val="24"/>
        </w:rPr>
        <w:t>与</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有亲密关系</w:t>
      </w:r>
    </w:p>
    <w:p w14:paraId="7AFAEF21">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6). He engaged himself to pay back the money.   </w:t>
      </w:r>
      <w:r>
        <w:rPr>
          <w:rFonts w:hint="eastAsia" w:ascii="Times New Roman Regular" w:hAnsi="Times New Roman Regular" w:cs="Times New Roman Regular" w:eastAsiaTheme="minorEastAsia"/>
          <w:sz w:val="24"/>
          <w:szCs w:val="24"/>
        </w:rPr>
        <w:t>承诺</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保证</w:t>
      </w:r>
    </w:p>
    <w:p w14:paraId="73EDAF8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7). I have never engaged in film shooting.  </w:t>
      </w:r>
      <w:r>
        <w:rPr>
          <w:rFonts w:hint="eastAsia" w:ascii="Times New Roman Regular" w:hAnsi="Times New Roman Regular" w:cs="Times New Roman Regular" w:eastAsiaTheme="minorEastAsia"/>
          <w:sz w:val="24"/>
          <w:szCs w:val="24"/>
        </w:rPr>
        <w:t>参与，从事</w:t>
      </w:r>
    </w:p>
    <w:p w14:paraId="73B9B1F0">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8). He is engaged in a game of tennis.     </w:t>
      </w:r>
      <w:r>
        <w:rPr>
          <w:rFonts w:hint="eastAsia" w:ascii="Times New Roman Regular" w:hAnsi="Times New Roman Regular" w:cs="Times New Roman Regular" w:eastAsiaTheme="minorEastAsia"/>
          <w:sz w:val="24"/>
          <w:szCs w:val="24"/>
        </w:rPr>
        <w:t>参与，忙于</w:t>
      </w:r>
    </w:p>
    <w:p w14:paraId="3D390FE9">
      <w:pPr>
        <w:rPr>
          <w:rFonts w:ascii="Times New Roman Regular" w:hAnsi="Times New Roman Regular" w:cs="Times New Roman Regular" w:eastAsiaTheme="minorEastAsia"/>
          <w:sz w:val="24"/>
          <w:szCs w:val="24"/>
        </w:rPr>
      </w:pPr>
    </w:p>
    <w:p w14:paraId="58C019BC">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5. Treatments of anxiety and drug addiction are other valuable and cost-effective application of VR. (lines 28-29)</w:t>
      </w:r>
    </w:p>
    <w:p w14:paraId="516A25C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addiction </w:t>
      </w:r>
      <w:r>
        <w:rPr>
          <w:rFonts w:ascii="Times New Roman Regular" w:hAnsi="Times New Roman Regular" w:cs="Times New Roman Regular" w:eastAsiaTheme="minorEastAsia"/>
          <w:i/>
          <w:sz w:val="24"/>
          <w:szCs w:val="24"/>
        </w:rPr>
        <w:t>n.</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沉溺，上瘾</w:t>
      </w:r>
    </w:p>
    <w:p w14:paraId="6A30944F">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be addicted to sth./doing sth. </w:t>
      </w:r>
    </w:p>
    <w:p w14:paraId="5825A237">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cost-effective </w:t>
      </w:r>
      <w:r>
        <w:rPr>
          <w:rFonts w:ascii="Times New Roman Regular" w:hAnsi="Times New Roman Regular" w:cs="Times New Roman Regular" w:eastAsiaTheme="minorEastAsia"/>
          <w:i/>
          <w:sz w:val="24"/>
          <w:szCs w:val="24"/>
        </w:rPr>
        <w:t>adj.</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有成本效益的，划算的</w:t>
      </w:r>
    </w:p>
    <w:p w14:paraId="7DFE7B1B">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or: cost- efficient</w:t>
      </w:r>
    </w:p>
    <w:p w14:paraId="0CD9A77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effective cost </w:t>
      </w:r>
      <w:r>
        <w:rPr>
          <w:rFonts w:hint="eastAsia" w:ascii="Times New Roman Regular" w:hAnsi="Times New Roman Regular" w:cs="Times New Roman Regular" w:eastAsiaTheme="minorEastAsia"/>
          <w:sz w:val="24"/>
          <w:szCs w:val="24"/>
        </w:rPr>
        <w:t>实际成本</w:t>
      </w:r>
    </w:p>
    <w:p w14:paraId="26032210">
      <w:pPr>
        <w:rPr>
          <w:rFonts w:ascii="Times New Roman Regular" w:hAnsi="Times New Roman Regular" w:cs="Times New Roman Regular" w:eastAsiaTheme="minorEastAsia"/>
          <w:sz w:val="24"/>
          <w:szCs w:val="24"/>
        </w:rPr>
      </w:pPr>
    </w:p>
    <w:p w14:paraId="5F0DDF54">
      <w:pPr>
        <w:numPr>
          <w:ilvl w:val="0"/>
          <w:numId w:val="4"/>
        </w:num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The entertainment industry is one of the most enthusiastic advocates of VR. (lines 33-34)</w:t>
      </w:r>
    </w:p>
    <w:p w14:paraId="22C4F3DE">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advocate </w:t>
      </w:r>
      <w:r>
        <w:rPr>
          <w:rFonts w:ascii="Times New Roman Regular" w:hAnsi="Times New Roman Regular" w:cs="Times New Roman Regular" w:eastAsiaTheme="minorEastAsia"/>
          <w:i/>
          <w:sz w:val="24"/>
          <w:szCs w:val="24"/>
        </w:rPr>
        <w:t xml:space="preserve">v. </w:t>
      </w:r>
      <w:r>
        <w:rPr>
          <w:rFonts w:hint="eastAsia" w:ascii="Times New Roman Regular" w:hAnsi="Times New Roman Regular" w:cs="Times New Roman Regular" w:eastAsiaTheme="minorEastAsia"/>
          <w:sz w:val="24"/>
          <w:szCs w:val="24"/>
        </w:rPr>
        <w:t>提倡，拥护，支持，主张，鼓吹，为…辩护</w:t>
      </w:r>
      <w:r>
        <w:rPr>
          <w:rFonts w:ascii="Times New Roman Regular" w:hAnsi="Times New Roman Regular" w:cs="Times New Roman Regular" w:eastAsiaTheme="minorEastAsia"/>
          <w:sz w:val="24"/>
          <w:szCs w:val="24"/>
        </w:rPr>
        <w:t xml:space="preserve">              </w:t>
      </w:r>
    </w:p>
    <w:p w14:paraId="35F220C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 xml:space="preserve">        </w:t>
      </w:r>
      <w:r>
        <w:rPr>
          <w:rFonts w:ascii="Times New Roman Regular" w:hAnsi="Times New Roman Regular" w:cs="Times New Roman Regular" w:eastAsiaTheme="minorEastAsia"/>
          <w:i/>
          <w:sz w:val="24"/>
          <w:szCs w:val="24"/>
        </w:rPr>
        <w:t>n.</w:t>
      </w:r>
      <w:r>
        <w:rPr>
          <w:rFonts w:ascii="Times New Roman Regular" w:hAnsi="Times New Roman Regular" w:cs="Times New Roman Regular" w:eastAsiaTheme="minorEastAsia"/>
          <w:sz w:val="24"/>
          <w:szCs w:val="24"/>
        </w:rPr>
        <w:t xml:space="preserve"> </w:t>
      </w:r>
      <w:r>
        <w:rPr>
          <w:rFonts w:hint="eastAsia" w:ascii="Times New Roman Regular" w:hAnsi="Times New Roman Regular" w:cs="Times New Roman Regular" w:eastAsiaTheme="minorEastAsia"/>
          <w:sz w:val="24"/>
          <w:szCs w:val="24"/>
        </w:rPr>
        <w:t>提倡者</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拥护者；辩护律师</w:t>
      </w:r>
      <w:r>
        <w:rPr>
          <w:rFonts w:ascii="Times New Roman Regular" w:hAnsi="Times New Roman Regular" w:cs="Times New Roman Regular" w:eastAsiaTheme="minorEastAsia"/>
          <w:sz w:val="24"/>
          <w:szCs w:val="24"/>
        </w:rPr>
        <w:t>,</w:t>
      </w:r>
      <w:r>
        <w:rPr>
          <w:rFonts w:hint="eastAsia" w:ascii="Times New Roman Regular" w:hAnsi="Times New Roman Regular" w:cs="Times New Roman Regular" w:eastAsiaTheme="minorEastAsia"/>
          <w:sz w:val="24"/>
          <w:szCs w:val="24"/>
        </w:rPr>
        <w:t>辩护人</w:t>
      </w:r>
    </w:p>
    <w:p w14:paraId="3EA9E5AA">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1). He is a strong advocate of nuclear power.</w:t>
      </w:r>
    </w:p>
    <w:p w14:paraId="29C4BA6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2). Many experts advocate _________ (reward) your child for good behaviour.</w:t>
      </w:r>
    </w:p>
    <w:p w14:paraId="53792149">
      <w:pPr>
        <w:rPr>
          <w:rFonts w:ascii="Times New Roman Regular" w:hAnsi="Times New Roman Regular" w:cs="Times New Roman Regular" w:eastAsiaTheme="minorEastAsia"/>
          <w:sz w:val="24"/>
          <w:szCs w:val="24"/>
        </w:rPr>
      </w:pPr>
      <w:r>
        <w:rPr>
          <w:rFonts w:ascii="Times New Roman Regular" w:hAnsi="Times New Roman Regular" w:cs="Times New Roman Regular" w:eastAsiaTheme="minorEastAsia"/>
          <w:sz w:val="24"/>
          <w:szCs w:val="24"/>
        </w:rPr>
        <w:t>3). He is a mountain climber, an inspirational speaker and an advocate for the disabled.</w:t>
      </w:r>
    </w:p>
    <w:p w14:paraId="6E71D451">
      <w:pPr>
        <w:rPr>
          <w:b/>
          <w:bCs/>
          <w:sz w:val="24"/>
          <w:szCs w:val="24"/>
        </w:rPr>
      </w:pPr>
    </w:p>
    <w:p w14:paraId="159FB7F8">
      <w:pPr>
        <w:rPr>
          <w:rFonts w:ascii="Times New Roman" w:hAnsi="Times New Roman"/>
          <w:sz w:val="24"/>
          <w:szCs w:val="24"/>
        </w:rPr>
      </w:pPr>
      <w:r>
        <w:rPr>
          <w:rFonts w:ascii="Times New Roman" w:hAnsi="Times New Roman"/>
          <w:sz w:val="24"/>
          <w:szCs w:val="24"/>
        </w:rPr>
        <w:t>7. It won’t be long before virtual museums and interactive three-D exhibitions become common. (lines 36-37)</w:t>
      </w:r>
    </w:p>
    <w:p w14:paraId="7720C80F">
      <w:pPr>
        <w:rPr>
          <w:rFonts w:ascii="Times New Roman" w:hAnsi="Times New Roman"/>
          <w:sz w:val="24"/>
          <w:szCs w:val="24"/>
        </w:rPr>
      </w:pPr>
      <w:r>
        <w:rPr>
          <w:rFonts w:ascii="Times New Roman" w:hAnsi="Times New Roman"/>
          <w:sz w:val="24"/>
          <w:szCs w:val="24"/>
        </w:rPr>
        <w:t>1). It won’t be…before…</w:t>
      </w:r>
      <w:r>
        <w:rPr>
          <w:rFonts w:hint="eastAsia" w:ascii="Times New Roman" w:hAnsi="Times New Roman"/>
          <w:sz w:val="24"/>
          <w:szCs w:val="24"/>
        </w:rPr>
        <w:t>用不了多长时间就会</w:t>
      </w:r>
      <w:r>
        <w:rPr>
          <w:rFonts w:ascii="Times New Roman" w:hAnsi="Times New Roman"/>
          <w:sz w:val="24"/>
          <w:szCs w:val="24"/>
        </w:rPr>
        <w:t>…</w:t>
      </w:r>
    </w:p>
    <w:p w14:paraId="4D11AE40">
      <w:pPr>
        <w:rPr>
          <w:rFonts w:ascii="Times New Roman" w:hAnsi="Times New Roman"/>
          <w:sz w:val="24"/>
          <w:szCs w:val="24"/>
        </w:rPr>
      </w:pPr>
      <w:r>
        <w:rPr>
          <w:rFonts w:ascii="Times New Roman" w:hAnsi="Times New Roman"/>
          <w:sz w:val="24"/>
          <w:szCs w:val="24"/>
        </w:rPr>
        <w:t>2). It will be…before…</w:t>
      </w:r>
      <w:r>
        <w:rPr>
          <w:rFonts w:hint="eastAsia" w:ascii="Times New Roman" w:hAnsi="Times New Roman"/>
          <w:sz w:val="24"/>
          <w:szCs w:val="24"/>
        </w:rPr>
        <w:t>得过多久才</w:t>
      </w:r>
      <w:r>
        <w:rPr>
          <w:rFonts w:ascii="Times New Roman" w:hAnsi="Times New Roman"/>
          <w:sz w:val="24"/>
          <w:szCs w:val="24"/>
        </w:rPr>
        <w:t>…</w:t>
      </w:r>
    </w:p>
    <w:p w14:paraId="2DF53025">
      <w:pPr>
        <w:rPr>
          <w:rFonts w:ascii="Times New Roman" w:hAnsi="Times New Roman"/>
          <w:sz w:val="24"/>
          <w:szCs w:val="24"/>
        </w:rPr>
      </w:pPr>
      <w:r>
        <w:rPr>
          <w:rFonts w:hint="eastAsia" w:ascii="Times New Roman" w:hAnsi="Times New Roman"/>
          <w:sz w:val="24"/>
          <w:szCs w:val="24"/>
        </w:rPr>
        <w:t>不用</w:t>
      </w:r>
      <w:r>
        <w:rPr>
          <w:rFonts w:ascii="Times New Roman" w:hAnsi="Times New Roman"/>
          <w:sz w:val="24"/>
          <w:szCs w:val="24"/>
        </w:rPr>
        <w:t>3</w:t>
      </w:r>
      <w:r>
        <w:rPr>
          <w:rFonts w:hint="eastAsia" w:ascii="Times New Roman" w:hAnsi="Times New Roman"/>
          <w:sz w:val="24"/>
          <w:szCs w:val="24"/>
        </w:rPr>
        <w:t>个小时他就要到达这里。</w:t>
      </w:r>
    </w:p>
    <w:p w14:paraId="6E0BE74A">
      <w:pPr>
        <w:rPr>
          <w:rFonts w:ascii="Times New Roman" w:hAnsi="Times New Roman"/>
          <w:sz w:val="24"/>
          <w:szCs w:val="24"/>
        </w:rPr>
      </w:pPr>
      <w:r>
        <w:rPr>
          <w:rFonts w:ascii="Times New Roman" w:hAnsi="Times New Roman"/>
          <w:sz w:val="24"/>
          <w:szCs w:val="24"/>
        </w:rPr>
        <w:t>It won’t be three hours before he arrives here.</w:t>
      </w:r>
    </w:p>
    <w:p w14:paraId="22F72894">
      <w:pPr>
        <w:rPr>
          <w:rFonts w:ascii="Times New Roman" w:hAnsi="Times New Roman"/>
          <w:sz w:val="24"/>
          <w:szCs w:val="24"/>
        </w:rPr>
      </w:pPr>
      <w:r>
        <w:rPr>
          <w:rFonts w:hint="eastAsia" w:ascii="Times New Roman" w:hAnsi="Times New Roman"/>
          <w:sz w:val="24"/>
          <w:szCs w:val="24"/>
        </w:rPr>
        <w:t>他要</w:t>
      </w:r>
      <w:r>
        <w:rPr>
          <w:rFonts w:ascii="Times New Roman" w:hAnsi="Times New Roman"/>
          <w:sz w:val="24"/>
          <w:szCs w:val="24"/>
        </w:rPr>
        <w:t>3</w:t>
      </w:r>
      <w:r>
        <w:rPr>
          <w:rFonts w:hint="eastAsia" w:ascii="Times New Roman" w:hAnsi="Times New Roman"/>
          <w:sz w:val="24"/>
          <w:szCs w:val="24"/>
        </w:rPr>
        <w:t>个小时才能到这里。</w:t>
      </w:r>
    </w:p>
    <w:p w14:paraId="4645B5AA">
      <w:pPr>
        <w:rPr>
          <w:rFonts w:ascii="Times New Roman" w:hAnsi="Times New Roman"/>
          <w:sz w:val="24"/>
          <w:szCs w:val="24"/>
        </w:rPr>
      </w:pPr>
      <w:r>
        <w:rPr>
          <w:rFonts w:ascii="Times New Roman" w:hAnsi="Times New Roman"/>
          <w:sz w:val="24"/>
          <w:szCs w:val="24"/>
        </w:rPr>
        <w:t>It will be three hours before he arrives here.</w:t>
      </w:r>
    </w:p>
    <w:p w14:paraId="5B3BD7BB">
      <w:pPr>
        <w:rPr>
          <w:rFonts w:ascii="Times New Roman" w:hAnsi="Times New Roman"/>
          <w:sz w:val="24"/>
          <w:szCs w:val="24"/>
        </w:rPr>
      </w:pPr>
    </w:p>
    <w:p w14:paraId="5122ADBE">
      <w:pPr>
        <w:rPr>
          <w:rFonts w:ascii="Times New Roman" w:hAnsi="Times New Roman"/>
          <w:sz w:val="24"/>
          <w:szCs w:val="24"/>
        </w:rPr>
      </w:pPr>
      <w:r>
        <w:rPr>
          <w:rFonts w:ascii="Times New Roman" w:hAnsi="Times New Roman"/>
          <w:sz w:val="24"/>
          <w:szCs w:val="24"/>
        </w:rPr>
        <w:t>8. It really boils down to three things</w:t>
      </w:r>
      <w:r>
        <w:rPr>
          <w:rFonts w:hint="eastAsia" w:ascii="Times New Roman" w:hAnsi="Times New Roman"/>
          <w:sz w:val="24"/>
          <w:szCs w:val="24"/>
        </w:rPr>
        <w:t>—</w:t>
      </w:r>
      <w:r>
        <w:rPr>
          <w:rFonts w:ascii="Times New Roman" w:hAnsi="Times New Roman"/>
          <w:sz w:val="24"/>
          <w:szCs w:val="24"/>
        </w:rPr>
        <w:t>time, cost and technical limitations. We will need time to develop and fine-tune... (lines 45-46)</w:t>
      </w:r>
    </w:p>
    <w:p w14:paraId="34B40DB0">
      <w:pPr>
        <w:rPr>
          <w:rFonts w:ascii="Times New Roman" w:hAnsi="Times New Roman"/>
          <w:sz w:val="24"/>
          <w:szCs w:val="24"/>
        </w:rPr>
      </w:pPr>
      <w:r>
        <w:rPr>
          <w:rFonts w:ascii="Times New Roman" w:hAnsi="Times New Roman"/>
          <w:sz w:val="24"/>
          <w:szCs w:val="24"/>
        </w:rPr>
        <w:t xml:space="preserve">boil down to </w:t>
      </w:r>
      <w:r>
        <w:rPr>
          <w:rFonts w:hint="eastAsia" w:ascii="Times New Roman" w:hAnsi="Times New Roman"/>
          <w:sz w:val="24"/>
          <w:szCs w:val="24"/>
        </w:rPr>
        <w:t>归结为，简化为</w:t>
      </w:r>
    </w:p>
    <w:p w14:paraId="071CB834">
      <w:pPr>
        <w:rPr>
          <w:rFonts w:ascii="Times New Roman" w:hAnsi="Times New Roman"/>
          <w:sz w:val="24"/>
          <w:szCs w:val="24"/>
        </w:rPr>
      </w:pPr>
      <w:r>
        <w:rPr>
          <w:rFonts w:ascii="Times New Roman" w:hAnsi="Times New Roman"/>
          <w:sz w:val="24"/>
          <w:szCs w:val="24"/>
        </w:rPr>
        <w:t>The issue really boils down to a clash between left and right.</w:t>
      </w:r>
    </w:p>
    <w:p w14:paraId="5791C24F">
      <w:pPr>
        <w:rPr>
          <w:rFonts w:ascii="Times New Roman" w:hAnsi="Times New Roman"/>
          <w:sz w:val="24"/>
          <w:szCs w:val="24"/>
        </w:rPr>
      </w:pPr>
      <w:r>
        <w:rPr>
          <w:rFonts w:ascii="Times New Roman" w:hAnsi="Times New Roman"/>
          <w:sz w:val="24"/>
          <w:szCs w:val="24"/>
        </w:rPr>
        <w:t xml:space="preserve">fine-tune   </w:t>
      </w:r>
      <w:r>
        <w:rPr>
          <w:rFonts w:ascii="Times New Roman" w:hAnsi="Times New Roman"/>
          <w:i/>
          <w:sz w:val="24"/>
          <w:szCs w:val="24"/>
        </w:rPr>
        <w:t>v.</w:t>
      </w:r>
      <w:r>
        <w:rPr>
          <w:rFonts w:hint="eastAsia" w:ascii="Times New Roman" w:hAnsi="Times New Roman"/>
          <w:sz w:val="24"/>
          <w:szCs w:val="24"/>
        </w:rPr>
        <w:t>调试，微调</w:t>
      </w:r>
    </w:p>
    <w:p w14:paraId="13A51E72">
      <w:pPr>
        <w:rPr>
          <w:rFonts w:ascii="Times New Roman" w:hAnsi="Times New Roman"/>
          <w:sz w:val="24"/>
          <w:szCs w:val="24"/>
        </w:rPr>
      </w:pPr>
      <w:r>
        <w:rPr>
          <w:rFonts w:ascii="Times New Roman" w:hAnsi="Times New Roman"/>
          <w:sz w:val="24"/>
          <w:szCs w:val="24"/>
        </w:rPr>
        <w:t>The government seeks to fine-tune other economic policies.</w:t>
      </w:r>
    </w:p>
    <w:p w14:paraId="0D081740">
      <w:pPr>
        <w:rPr>
          <w:rFonts w:ascii="Times New Roman" w:hAnsi="Times New Roman"/>
          <w:sz w:val="24"/>
          <w:szCs w:val="24"/>
        </w:rPr>
      </w:pPr>
    </w:p>
    <w:p w14:paraId="3E937F20">
      <w:pPr>
        <w:rPr>
          <w:rFonts w:ascii="Times New Roman" w:hAnsi="Times New Roman"/>
          <w:sz w:val="24"/>
          <w:szCs w:val="24"/>
        </w:rPr>
      </w:pPr>
      <w:r>
        <w:rPr>
          <w:rFonts w:ascii="Times New Roman" w:hAnsi="Times New Roman"/>
          <w:sz w:val="24"/>
          <w:szCs w:val="24"/>
        </w:rPr>
        <w:t>9. When talking about VR, we should keep in mind its quick rate of evolution. (lines 53-54)</w:t>
      </w:r>
    </w:p>
    <w:p w14:paraId="278A9858">
      <w:pPr>
        <w:rPr>
          <w:rFonts w:ascii="Times New Roman" w:hAnsi="Times New Roman"/>
          <w:sz w:val="24"/>
          <w:szCs w:val="24"/>
        </w:rPr>
      </w:pPr>
      <w:r>
        <w:rPr>
          <w:rFonts w:ascii="Times New Roman" w:hAnsi="Times New Roman"/>
          <w:sz w:val="24"/>
          <w:szCs w:val="24"/>
        </w:rPr>
        <w:t xml:space="preserve">keep in mind   </w:t>
      </w:r>
      <w:r>
        <w:rPr>
          <w:rFonts w:hint="eastAsia" w:ascii="Times New Roman" w:hAnsi="Times New Roman"/>
          <w:sz w:val="24"/>
          <w:szCs w:val="24"/>
        </w:rPr>
        <w:t>牢记</w:t>
      </w:r>
      <w:r>
        <w:rPr>
          <w:rFonts w:ascii="Times New Roman" w:hAnsi="Times New Roman"/>
          <w:sz w:val="24"/>
          <w:szCs w:val="24"/>
        </w:rPr>
        <w:t xml:space="preserve">  (bear ... in mind)</w:t>
      </w:r>
    </w:p>
    <w:p w14:paraId="606C4DD0">
      <w:pPr>
        <w:rPr>
          <w:rFonts w:ascii="Times New Roman" w:hAnsi="Times New Roman"/>
          <w:sz w:val="24"/>
          <w:szCs w:val="24"/>
        </w:rPr>
      </w:pPr>
      <w:r>
        <w:rPr>
          <w:rFonts w:ascii="Times New Roman" w:hAnsi="Times New Roman"/>
          <w:sz w:val="24"/>
          <w:szCs w:val="24"/>
        </w:rPr>
        <w:t xml:space="preserve">evolution   </w:t>
      </w:r>
      <w:r>
        <w:rPr>
          <w:rFonts w:ascii="Times New Roman" w:hAnsi="Times New Roman"/>
          <w:i/>
          <w:sz w:val="24"/>
          <w:szCs w:val="24"/>
        </w:rPr>
        <w:t>n.</w:t>
      </w:r>
      <w:r>
        <w:rPr>
          <w:rFonts w:hint="eastAsia" w:ascii="Times New Roman" w:hAnsi="Times New Roman"/>
          <w:sz w:val="24"/>
          <w:szCs w:val="24"/>
        </w:rPr>
        <w:t>进化，发展，演变</w:t>
      </w:r>
      <w:r>
        <w:rPr>
          <w:rFonts w:ascii="Times New Roman" w:hAnsi="Times New Roman"/>
          <w:sz w:val="24"/>
          <w:szCs w:val="24"/>
        </w:rPr>
        <w:t xml:space="preserve"> </w:t>
      </w:r>
    </w:p>
    <w:p w14:paraId="704EEF07">
      <w:pPr>
        <w:rPr>
          <w:rFonts w:ascii="Times New Roman" w:hAnsi="Times New Roman"/>
          <w:sz w:val="24"/>
          <w:szCs w:val="24"/>
        </w:rPr>
      </w:pPr>
      <w:r>
        <w:rPr>
          <w:rFonts w:ascii="Times New Roman" w:hAnsi="Times New Roman"/>
          <w:i/>
          <w:sz w:val="24"/>
          <w:szCs w:val="24"/>
        </w:rPr>
        <w:t>vt &amp; vi.</w:t>
      </w:r>
      <w:r>
        <w:rPr>
          <w:rFonts w:ascii="Times New Roman" w:hAnsi="Times New Roman"/>
          <w:sz w:val="24"/>
          <w:szCs w:val="24"/>
        </w:rPr>
        <w:t xml:space="preserve"> ________ evolve</w:t>
      </w:r>
    </w:p>
    <w:p w14:paraId="7D00A8E6">
      <w:pPr>
        <w:rPr>
          <w:rFonts w:ascii="Times New Roman" w:hAnsi="Times New Roman"/>
          <w:sz w:val="24"/>
          <w:szCs w:val="24"/>
        </w:rPr>
      </w:pPr>
      <w:r>
        <w:rPr>
          <w:rFonts w:ascii="Times New Roman" w:hAnsi="Times New Roman"/>
          <w:sz w:val="24"/>
          <w:szCs w:val="24"/>
        </w:rPr>
        <w:t>Many Victorians were shocked by the notion that Man had evolved from lower forms of life.</w:t>
      </w:r>
    </w:p>
    <w:p w14:paraId="71810E63">
      <w:pPr>
        <w:rPr>
          <w:rFonts w:ascii="Times New Roman" w:hAnsi="Times New Roman"/>
          <w:sz w:val="24"/>
          <w:szCs w:val="24"/>
        </w:rPr>
      </w:pPr>
      <w:r>
        <w:rPr>
          <w:rFonts w:ascii="Times New Roman" w:hAnsi="Times New Roman"/>
          <w:sz w:val="24"/>
          <w:szCs w:val="24"/>
        </w:rPr>
        <w:t xml:space="preserve">He has evolved a new theory after many years of research.  </w:t>
      </w:r>
      <w:r>
        <w:rPr>
          <w:rFonts w:hint="eastAsia" w:ascii="Times New Roman" w:hAnsi="Times New Roman"/>
          <w:sz w:val="24"/>
          <w:szCs w:val="24"/>
        </w:rPr>
        <w:t>总结出</w:t>
      </w:r>
    </w:p>
    <w:p w14:paraId="3FE86832">
      <w:pPr>
        <w:rPr>
          <w:rFonts w:ascii="Times New Roman" w:hAnsi="Times New Roman"/>
          <w:sz w:val="24"/>
          <w:szCs w:val="24"/>
        </w:rPr>
      </w:pPr>
    </w:p>
    <w:p w14:paraId="5DA63EC3">
      <w:pPr>
        <w:rPr>
          <w:rFonts w:ascii="Times New Roman" w:hAnsi="Times New Roman"/>
          <w:sz w:val="24"/>
          <w:szCs w:val="24"/>
        </w:rPr>
      </w:pPr>
      <w:r>
        <w:rPr>
          <w:rFonts w:ascii="Times New Roman" w:hAnsi="Times New Roman"/>
          <w:sz w:val="24"/>
          <w:szCs w:val="24"/>
        </w:rPr>
        <w:t>10. 5G technology, with its potential to serve up more stable mobile connectivity at faster speed, ... (lines 54-56)</w:t>
      </w:r>
    </w:p>
    <w:p w14:paraId="58C06261">
      <w:pPr>
        <w:rPr>
          <w:rFonts w:ascii="Times New Roman" w:hAnsi="Times New Roman"/>
          <w:sz w:val="24"/>
          <w:szCs w:val="24"/>
        </w:rPr>
      </w:pPr>
      <w:r>
        <w:rPr>
          <w:rFonts w:ascii="Times New Roman" w:hAnsi="Times New Roman"/>
          <w:sz w:val="24"/>
          <w:szCs w:val="24"/>
        </w:rPr>
        <w:t xml:space="preserve">serve up </w:t>
      </w:r>
      <w:r>
        <w:rPr>
          <w:rFonts w:hint="eastAsia" w:ascii="Times New Roman" w:hAnsi="Times New Roman"/>
          <w:sz w:val="24"/>
          <w:szCs w:val="24"/>
        </w:rPr>
        <w:t>提供，端上食物</w:t>
      </w:r>
    </w:p>
    <w:p w14:paraId="76C2B061">
      <w:pPr>
        <w:rPr>
          <w:rFonts w:ascii="Times New Roman" w:hAnsi="Times New Roman"/>
          <w:sz w:val="24"/>
          <w:szCs w:val="24"/>
        </w:rPr>
      </w:pPr>
      <w:r>
        <w:rPr>
          <w:rFonts w:ascii="Times New Roman" w:hAnsi="Times New Roman"/>
          <w:sz w:val="24"/>
          <w:szCs w:val="24"/>
        </w:rPr>
        <w:t>e.g.:</w:t>
      </w:r>
    </w:p>
    <w:p w14:paraId="7EEC7B9F">
      <w:pPr>
        <w:rPr>
          <w:rFonts w:ascii="Times New Roman" w:hAnsi="Times New Roman"/>
          <w:sz w:val="24"/>
          <w:szCs w:val="24"/>
        </w:rPr>
      </w:pPr>
      <w:r>
        <w:rPr>
          <w:rFonts w:ascii="Times New Roman" w:hAnsi="Times New Roman"/>
          <w:sz w:val="24"/>
          <w:szCs w:val="24"/>
        </w:rPr>
        <w:t>The entertainers served up a lively show.</w:t>
      </w:r>
    </w:p>
    <w:p w14:paraId="0F9FBBFE">
      <w:pPr>
        <w:rPr>
          <w:rFonts w:ascii="Times New Roman" w:hAnsi="Times New Roman"/>
          <w:sz w:val="24"/>
          <w:szCs w:val="24"/>
        </w:rPr>
      </w:pPr>
      <w:r>
        <w:rPr>
          <w:rFonts w:ascii="Times New Roman" w:hAnsi="Times New Roman"/>
          <w:sz w:val="24"/>
          <w:szCs w:val="24"/>
        </w:rPr>
        <w:t>We are high up above the clouds now. The flight attendant will offer drinks and snacks soon. Just tell her what you want and she will serve it (up) to you</w:t>
      </w:r>
    </w:p>
    <w:p w14:paraId="29BE5647">
      <w:pPr>
        <w:rPr>
          <w:rFonts w:ascii="Times New Roman" w:hAnsi="Times New Roman"/>
          <w:sz w:val="24"/>
          <w:szCs w:val="24"/>
        </w:rPr>
      </w:pPr>
      <w:r>
        <w:rPr>
          <w:rFonts w:hint="eastAsia" w:ascii="Times New Roman" w:hAnsi="Times New Roman"/>
          <w:sz w:val="24"/>
          <w:szCs w:val="24"/>
        </w:rPr>
        <w:t>我们现在在高空云层中了。一会儿乘务员会提供饮料和零食。告诉她你想要什么，她就会给你端过来。</w:t>
      </w:r>
    </w:p>
    <w:p w14:paraId="3965A850">
      <w:pPr>
        <w:rPr>
          <w:rFonts w:hint="eastAsia" w:ascii="Times New Roman" w:hAnsi="Times New Roman"/>
          <w:sz w:val="24"/>
          <w:szCs w:val="24"/>
        </w:rPr>
      </w:pPr>
    </w:p>
    <w:p w14:paraId="1D95CE5B">
      <w:pPr>
        <w:rPr>
          <w:b/>
          <w:bCs/>
          <w:i/>
          <w:sz w:val="24"/>
          <w:szCs w:val="24"/>
        </w:rPr>
      </w:pPr>
      <w:r>
        <w:rPr>
          <w:b/>
          <w:bCs/>
          <w:i/>
          <w:sz w:val="24"/>
          <w:szCs w:val="24"/>
        </w:rPr>
        <w:t>Step 7</w:t>
      </w:r>
      <w:r>
        <w:rPr>
          <w:rFonts w:hint="eastAsia"/>
          <w:b/>
          <w:bCs/>
          <w:i/>
          <w:sz w:val="24"/>
          <w:szCs w:val="24"/>
        </w:rPr>
        <w:t xml:space="preserve"> </w:t>
      </w:r>
      <w:r>
        <w:rPr>
          <w:b/>
          <w:bCs/>
          <w:i/>
          <w:sz w:val="24"/>
          <w:szCs w:val="24"/>
        </w:rPr>
        <w:t xml:space="preserve">  Text review</w:t>
      </w:r>
    </w:p>
    <w:p w14:paraId="2C9FBCBC">
      <w:pPr>
        <w:rPr>
          <w:sz w:val="24"/>
          <w:szCs w:val="24"/>
        </w:rPr>
      </w:pPr>
      <w:r>
        <w:rPr>
          <w:sz w:val="24"/>
          <w:szCs w:val="24"/>
        </w:rPr>
        <w:t>1. When you wear a VR headset ______(equip) with sensors and a screen, you are surrounded by 3-D images, sounds and other ______ (sensor) information.</w:t>
      </w:r>
    </w:p>
    <w:p w14:paraId="18AE7FF8">
      <w:pPr>
        <w:rPr>
          <w:sz w:val="24"/>
          <w:szCs w:val="24"/>
        </w:rPr>
      </w:pPr>
      <w:r>
        <w:rPr>
          <w:sz w:val="24"/>
          <w:szCs w:val="24"/>
        </w:rPr>
        <w:t>2. ... part of your brain believes it is</w:t>
      </w:r>
      <w:r>
        <w:rPr>
          <w:rFonts w:hint="eastAsia" w:ascii="Times New Roman" w:hAnsi="Times New Roman"/>
          <w:sz w:val="24"/>
          <w:szCs w:val="24"/>
        </w:rPr>
        <w:t>—</w:t>
      </w:r>
      <w:r>
        <w:rPr>
          <w:sz w:val="24"/>
          <w:szCs w:val="24"/>
        </w:rPr>
        <w:t xml:space="preserve">and acts ________ (according). </w:t>
      </w:r>
    </w:p>
    <w:p w14:paraId="15968D64">
      <w:pPr>
        <w:rPr>
          <w:sz w:val="24"/>
          <w:szCs w:val="24"/>
        </w:rPr>
      </w:pPr>
      <w:r>
        <w:rPr>
          <w:sz w:val="24"/>
          <w:szCs w:val="24"/>
        </w:rPr>
        <w:t xml:space="preserve">3. Imagine studying the solar system or the human body in a fully ___________ (immerse) environment. </w:t>
      </w:r>
    </w:p>
    <w:p w14:paraId="21F8B4C6">
      <w:pPr>
        <w:rPr>
          <w:sz w:val="24"/>
          <w:szCs w:val="24"/>
        </w:rPr>
      </w:pPr>
      <w:r>
        <w:rPr>
          <w:sz w:val="24"/>
          <w:szCs w:val="24"/>
        </w:rPr>
        <w:t xml:space="preserve">4. By delivering the content in a meaningful way, this new approach _____ learning manage to engage students’ interest and enhance learning __________ (efficient). </w:t>
      </w:r>
    </w:p>
    <w:p w14:paraId="4783A691">
      <w:pPr>
        <w:rPr>
          <w:sz w:val="24"/>
          <w:szCs w:val="24"/>
        </w:rPr>
      </w:pPr>
      <w:r>
        <w:rPr>
          <w:sz w:val="24"/>
          <w:szCs w:val="24"/>
        </w:rPr>
        <w:t>5. Treatments of anxiety and drug __________ (addict) are other valuable and ___________ (</w:t>
      </w:r>
      <w:r>
        <w:rPr>
          <w:rFonts w:hint="eastAsia"/>
          <w:sz w:val="24"/>
          <w:szCs w:val="24"/>
        </w:rPr>
        <w:t>成本低廉的</w:t>
      </w:r>
      <w:r>
        <w:rPr>
          <w:sz w:val="24"/>
          <w:szCs w:val="24"/>
        </w:rPr>
        <w:t>) application of VR.</w:t>
      </w:r>
    </w:p>
    <w:p w14:paraId="172557E5">
      <w:pPr>
        <w:rPr>
          <w:sz w:val="24"/>
          <w:szCs w:val="24"/>
        </w:rPr>
      </w:pPr>
      <w:r>
        <w:rPr>
          <w:sz w:val="24"/>
          <w:szCs w:val="24"/>
        </w:rPr>
        <w:t xml:space="preserve">6. There must be some barriers _____ the development of VR. </w:t>
      </w:r>
    </w:p>
    <w:p w14:paraId="6E45A36D">
      <w:pPr>
        <w:rPr>
          <w:sz w:val="24"/>
          <w:szCs w:val="24"/>
        </w:rPr>
      </w:pPr>
      <w:r>
        <w:rPr>
          <w:sz w:val="24"/>
          <w:szCs w:val="24"/>
        </w:rPr>
        <w:t>7. Just trying to figure out how to do what we want ___ ____ ____ (</w:t>
      </w:r>
      <w:r>
        <w:rPr>
          <w:rFonts w:hint="eastAsia"/>
          <w:sz w:val="24"/>
          <w:szCs w:val="24"/>
        </w:rPr>
        <w:t>就</w:t>
      </w:r>
      <w:r>
        <w:rPr>
          <w:sz w:val="24"/>
          <w:szCs w:val="24"/>
        </w:rPr>
        <w:t>...</w:t>
      </w:r>
      <w:r>
        <w:rPr>
          <w:rFonts w:hint="eastAsia"/>
          <w:sz w:val="24"/>
          <w:szCs w:val="24"/>
        </w:rPr>
        <w:t>而言，从</w:t>
      </w:r>
      <w:r>
        <w:rPr>
          <w:sz w:val="24"/>
          <w:szCs w:val="24"/>
        </w:rPr>
        <w:t>...</w:t>
      </w:r>
      <w:r>
        <w:rPr>
          <w:rFonts w:hint="eastAsia"/>
          <w:sz w:val="24"/>
          <w:szCs w:val="24"/>
        </w:rPr>
        <w:t>角度</w:t>
      </w:r>
      <w:r>
        <w:rPr>
          <w:sz w:val="24"/>
          <w:szCs w:val="24"/>
        </w:rPr>
        <w:t xml:space="preserve">) technology will prove challenging in some areas. </w:t>
      </w:r>
    </w:p>
    <w:p w14:paraId="7520486F">
      <w:pPr>
        <w:rPr>
          <w:sz w:val="24"/>
          <w:szCs w:val="24"/>
        </w:rPr>
      </w:pPr>
      <w:r>
        <w:rPr>
          <w:sz w:val="24"/>
          <w:szCs w:val="24"/>
        </w:rPr>
        <w:t>8. Frank, you _________________ (work) at the forefront of developments in virtue reality for many years.</w:t>
      </w:r>
    </w:p>
    <w:p w14:paraId="4A9AAAB1">
      <w:pPr>
        <w:rPr>
          <w:sz w:val="24"/>
          <w:szCs w:val="24"/>
        </w:rPr>
      </w:pPr>
    </w:p>
    <w:p w14:paraId="368F5DB5">
      <w:pPr>
        <w:rPr>
          <w:sz w:val="24"/>
          <w:szCs w:val="24"/>
        </w:rPr>
      </w:pPr>
      <w:r>
        <w:rPr>
          <w:sz w:val="24"/>
          <w:szCs w:val="24"/>
        </w:rPr>
        <w:t xml:space="preserve">Answers: 1. equipped, sensory   2. accordingly   3. immersive   4. to, efficiency </w:t>
      </w:r>
    </w:p>
    <w:p w14:paraId="1FB8ED66">
      <w:pPr>
        <w:rPr>
          <w:sz w:val="24"/>
          <w:szCs w:val="24"/>
        </w:rPr>
      </w:pPr>
      <w:r>
        <w:rPr>
          <w:sz w:val="24"/>
          <w:szCs w:val="24"/>
        </w:rPr>
        <w:t>5. addiction, cost-effective    6. to    7. in terms of    8. have been working</w:t>
      </w:r>
    </w:p>
    <w:p w14:paraId="2E90CFE6">
      <w:pPr>
        <w:rPr>
          <w:sz w:val="24"/>
          <w:szCs w:val="24"/>
        </w:rPr>
      </w:pPr>
    </w:p>
    <w:p w14:paraId="668415DF">
      <w:pPr>
        <w:rPr>
          <w:rFonts w:ascii="Times New Roman" w:hAnsi="Times New Roman"/>
          <w:b/>
          <w:bCs/>
          <w:i/>
          <w:sz w:val="24"/>
          <w:szCs w:val="24"/>
        </w:rPr>
      </w:pPr>
      <w:r>
        <w:rPr>
          <w:rFonts w:ascii="Times New Roman" w:hAnsi="Times New Roman"/>
          <w:b/>
          <w:bCs/>
          <w:i/>
          <w:sz w:val="24"/>
          <w:szCs w:val="24"/>
        </w:rPr>
        <w:t>Step 8   Homework</w:t>
      </w:r>
    </w:p>
    <w:p w14:paraId="022907D8">
      <w:pPr>
        <w:rPr>
          <w:rFonts w:ascii="Times New Roman" w:hAnsi="Times New Roman" w:eastAsia="仿宋_GB2312"/>
          <w:b/>
          <w:sz w:val="24"/>
          <w:szCs w:val="24"/>
        </w:rPr>
      </w:pPr>
    </w:p>
    <w:p w14:paraId="7CADA5E8">
      <w:pPr>
        <w:rPr>
          <w:sz w:val="24"/>
          <w:szCs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440" w:left="1531" w:header="851" w:footer="992" w:gutter="0"/>
          <w:cols w:space="425" w:num="1"/>
          <w:docGrid w:type="lines" w:linePitch="312" w:charSpace="0"/>
        </w:sectPr>
      </w:pPr>
      <w:bookmarkStart w:id="0" w:name="_GoBack"/>
      <w:bookmarkEnd w:id="0"/>
    </w:p>
    <w:p w14:paraId="4ACB826F"/>
    <w:sectPr>
      <w:pgSz w:w="11906" w:h="16838"/>
      <w:pgMar w:top="1440" w:right="1800" w:bottom="1440" w:left="1800" w:header="708" w:footer="708" w:gutter="0"/>
      <w:cols w:space="708"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Times New Roman Regular">
    <w:altName w:val="Times New Roman"/>
    <w:panose1 w:val="00000000000000000000"/>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07946">
    <w:pPr>
      <w:tabs>
        <w:tab w:val="center" w:pos="4153"/>
        <w:tab w:val="right" w:pos="8306"/>
      </w:tabs>
      <w:snapToGrid w:val="0"/>
      <w:jc w:val="left"/>
      <w:rPr>
        <w:rFonts w:ascii="Times New Roman" w:hAnsi="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ascii="Times New Roman" w:hAnsi="Times New Roman"/>
        <w:color w:val="FFFFFF"/>
        <w:kern w:val="0"/>
        <w:sz w:val="2"/>
        <w:szCs w:val="2"/>
      </w:rPr>
      <w:t>学科网（北京）股份有限公司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A8333">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F7DCD">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0DCD9">
    <w:pPr>
      <w:pBdr>
        <w:bottom w:val="none" w:color="auto" w:sz="0" w:space="1"/>
      </w:pBdr>
      <w:snapToGrid w:val="0"/>
      <w:rPr>
        <w:rFonts w:ascii="Times New Roman" w:hAnsi="Times New Roman"/>
        <w:kern w:val="0"/>
        <w:sz w:val="2"/>
        <w:szCs w:val="2"/>
      </w:rPr>
    </w:pPr>
    <w:r>
      <w:pict>
        <v:shape id="图片 4" o:spid="_x0000_s2049"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sz w:val="2"/>
        <w:szCs w:val="2"/>
      </w:rPr>
      <w:pict>
        <v:shape id="_x0000_i1025"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33F59E">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AD07E">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FFBB8"/>
    <w:multiLevelType w:val="singleLevel"/>
    <w:tmpl w:val="9CDFFBB8"/>
    <w:lvl w:ilvl="0" w:tentative="0">
      <w:start w:val="1"/>
      <w:numFmt w:val="bullet"/>
      <w:lvlText w:val=""/>
      <w:lvlJc w:val="left"/>
      <w:pPr>
        <w:ind w:left="420" w:hanging="420"/>
      </w:pPr>
      <w:rPr>
        <w:rFonts w:hint="default" w:ascii="Wingdings" w:hAnsi="Wingdings"/>
      </w:rPr>
    </w:lvl>
  </w:abstractNum>
  <w:abstractNum w:abstractNumId="1">
    <w:nsid w:val="AFE9A14B"/>
    <w:multiLevelType w:val="singleLevel"/>
    <w:tmpl w:val="AFE9A14B"/>
    <w:lvl w:ilvl="0" w:tentative="0">
      <w:start w:val="1"/>
      <w:numFmt w:val="bullet"/>
      <w:lvlText w:val=""/>
      <w:lvlJc w:val="left"/>
      <w:pPr>
        <w:ind w:left="420" w:hanging="420"/>
      </w:pPr>
      <w:rPr>
        <w:rFonts w:hint="default" w:ascii="Wingdings" w:hAnsi="Wingdings"/>
      </w:rPr>
    </w:lvl>
  </w:abstractNum>
  <w:abstractNum w:abstractNumId="2">
    <w:nsid w:val="D0A611CE"/>
    <w:multiLevelType w:val="singleLevel"/>
    <w:tmpl w:val="D0A611CE"/>
    <w:lvl w:ilvl="0" w:tentative="0">
      <w:start w:val="6"/>
      <w:numFmt w:val="decimal"/>
      <w:suff w:val="space"/>
      <w:lvlText w:val="%1."/>
      <w:lvlJc w:val="left"/>
      <w:pPr>
        <w:ind w:left="0" w:firstLine="0"/>
      </w:pPr>
    </w:lvl>
  </w:abstractNum>
  <w:abstractNum w:abstractNumId="3">
    <w:nsid w:val="43D10844"/>
    <w:multiLevelType w:val="singleLevel"/>
    <w:tmpl w:val="43D10844"/>
    <w:lvl w:ilvl="0" w:tentative="0">
      <w:start w:val="1"/>
      <w:numFmt w:val="decimal"/>
      <w:suff w:val="space"/>
      <w:lvlText w:val="%1."/>
      <w:lvlJc w:val="left"/>
      <w:pPr>
        <w:ind w:left="0" w:firstLine="0"/>
      </w:pPr>
    </w:lvl>
  </w:abstractNum>
  <w:num w:numId="1">
    <w:abstractNumId w:val="0"/>
  </w:num>
  <w:num w:numId="2">
    <w:abstractNumId w:val="1"/>
  </w:num>
  <w:num w:numId="3">
    <w:abstractNumId w:val="3"/>
    <w:lvlOverride w:ilvl="0">
      <w:startOverride w:val="1"/>
    </w:lvlOverride>
  </w:num>
  <w:num w:numId="4">
    <w:abstractNumId w:val="2"/>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FhMDQyYmFkYzIxMmIyZDFjZWRlZTE1NTVjMDJiODcifQ=="/>
  </w:docVars>
  <w:rsids>
    <w:rsidRoot w:val="00D47E05"/>
    <w:rsid w:val="00021190"/>
    <w:rsid w:val="00060A27"/>
    <w:rsid w:val="00060B8A"/>
    <w:rsid w:val="000812F4"/>
    <w:rsid w:val="000E02DB"/>
    <w:rsid w:val="000E54AA"/>
    <w:rsid w:val="000E7933"/>
    <w:rsid w:val="0012791D"/>
    <w:rsid w:val="001825C7"/>
    <w:rsid w:val="00195A24"/>
    <w:rsid w:val="001B1558"/>
    <w:rsid w:val="001E73A4"/>
    <w:rsid w:val="001F478A"/>
    <w:rsid w:val="001F7123"/>
    <w:rsid w:val="0027404C"/>
    <w:rsid w:val="002972A6"/>
    <w:rsid w:val="00351FA4"/>
    <w:rsid w:val="00352E37"/>
    <w:rsid w:val="00357D98"/>
    <w:rsid w:val="00361985"/>
    <w:rsid w:val="003936F2"/>
    <w:rsid w:val="003A7CE5"/>
    <w:rsid w:val="003C4A34"/>
    <w:rsid w:val="004151FC"/>
    <w:rsid w:val="00423F9D"/>
    <w:rsid w:val="0046472B"/>
    <w:rsid w:val="004664EC"/>
    <w:rsid w:val="004B5961"/>
    <w:rsid w:val="004C0BCA"/>
    <w:rsid w:val="004C6F1C"/>
    <w:rsid w:val="00592412"/>
    <w:rsid w:val="005F3660"/>
    <w:rsid w:val="00626A46"/>
    <w:rsid w:val="00641C71"/>
    <w:rsid w:val="00651116"/>
    <w:rsid w:val="00652BBF"/>
    <w:rsid w:val="00673BE7"/>
    <w:rsid w:val="00681E41"/>
    <w:rsid w:val="006C1971"/>
    <w:rsid w:val="006E79DA"/>
    <w:rsid w:val="0070610F"/>
    <w:rsid w:val="007B571E"/>
    <w:rsid w:val="007D659A"/>
    <w:rsid w:val="0080117A"/>
    <w:rsid w:val="00850883"/>
    <w:rsid w:val="00877E36"/>
    <w:rsid w:val="008948C6"/>
    <w:rsid w:val="008C3E8D"/>
    <w:rsid w:val="008F2369"/>
    <w:rsid w:val="00912B55"/>
    <w:rsid w:val="00912D4A"/>
    <w:rsid w:val="00963CE3"/>
    <w:rsid w:val="00984B4F"/>
    <w:rsid w:val="009870EA"/>
    <w:rsid w:val="009A3211"/>
    <w:rsid w:val="009A6E58"/>
    <w:rsid w:val="009D5DDE"/>
    <w:rsid w:val="009F02F7"/>
    <w:rsid w:val="00A06DA3"/>
    <w:rsid w:val="00A15B72"/>
    <w:rsid w:val="00A23E0B"/>
    <w:rsid w:val="00A334BA"/>
    <w:rsid w:val="00A45011"/>
    <w:rsid w:val="00A462A7"/>
    <w:rsid w:val="00A6328D"/>
    <w:rsid w:val="00AA516C"/>
    <w:rsid w:val="00AE72B9"/>
    <w:rsid w:val="00AF10E4"/>
    <w:rsid w:val="00B06D37"/>
    <w:rsid w:val="00B16774"/>
    <w:rsid w:val="00B23FD3"/>
    <w:rsid w:val="00B26339"/>
    <w:rsid w:val="00B56F48"/>
    <w:rsid w:val="00BA4CC3"/>
    <w:rsid w:val="00BE3A61"/>
    <w:rsid w:val="00BF168D"/>
    <w:rsid w:val="00C02FC6"/>
    <w:rsid w:val="00C2604E"/>
    <w:rsid w:val="00C31E81"/>
    <w:rsid w:val="00C62799"/>
    <w:rsid w:val="00C63709"/>
    <w:rsid w:val="00C7257F"/>
    <w:rsid w:val="00C80346"/>
    <w:rsid w:val="00C87ED2"/>
    <w:rsid w:val="00CB164D"/>
    <w:rsid w:val="00D453AD"/>
    <w:rsid w:val="00D47E05"/>
    <w:rsid w:val="00D50D43"/>
    <w:rsid w:val="00DE633D"/>
    <w:rsid w:val="00DF3B91"/>
    <w:rsid w:val="00E0695C"/>
    <w:rsid w:val="00E17948"/>
    <w:rsid w:val="00E54CFB"/>
    <w:rsid w:val="00E657A6"/>
    <w:rsid w:val="00E831F8"/>
    <w:rsid w:val="00ED0D0E"/>
    <w:rsid w:val="00ED4D04"/>
    <w:rsid w:val="00EE171D"/>
    <w:rsid w:val="00F010A5"/>
    <w:rsid w:val="00F216C7"/>
    <w:rsid w:val="00F36E64"/>
    <w:rsid w:val="00F445EC"/>
    <w:rsid w:val="00FF5025"/>
    <w:rsid w:val="055A7B66"/>
    <w:rsid w:val="05E0162E"/>
    <w:rsid w:val="05F66D2C"/>
    <w:rsid w:val="091C33AA"/>
    <w:rsid w:val="0B6C73B8"/>
    <w:rsid w:val="0D1C6F52"/>
    <w:rsid w:val="0D35347D"/>
    <w:rsid w:val="0F613282"/>
    <w:rsid w:val="11BA1D03"/>
    <w:rsid w:val="11F45B29"/>
    <w:rsid w:val="120F26B0"/>
    <w:rsid w:val="14CC5D34"/>
    <w:rsid w:val="15944FE2"/>
    <w:rsid w:val="16C42922"/>
    <w:rsid w:val="18FE6563"/>
    <w:rsid w:val="1A2B66C0"/>
    <w:rsid w:val="1C02390D"/>
    <w:rsid w:val="1DD253AD"/>
    <w:rsid w:val="1FCC4122"/>
    <w:rsid w:val="20B41B54"/>
    <w:rsid w:val="21ED03A5"/>
    <w:rsid w:val="26E96150"/>
    <w:rsid w:val="28754518"/>
    <w:rsid w:val="293D3BB0"/>
    <w:rsid w:val="2CF15576"/>
    <w:rsid w:val="2D8D380E"/>
    <w:rsid w:val="33AE06C9"/>
    <w:rsid w:val="33ED653B"/>
    <w:rsid w:val="347A48A5"/>
    <w:rsid w:val="377C1FCF"/>
    <w:rsid w:val="37D15973"/>
    <w:rsid w:val="38ED59A1"/>
    <w:rsid w:val="3B2D525A"/>
    <w:rsid w:val="3C594A6B"/>
    <w:rsid w:val="3CDC3364"/>
    <w:rsid w:val="3D6925FD"/>
    <w:rsid w:val="3E7A4990"/>
    <w:rsid w:val="42661ABA"/>
    <w:rsid w:val="4305728D"/>
    <w:rsid w:val="433C0683"/>
    <w:rsid w:val="436B2105"/>
    <w:rsid w:val="46B749F1"/>
    <w:rsid w:val="472F3550"/>
    <w:rsid w:val="49F76074"/>
    <w:rsid w:val="4DA33C9A"/>
    <w:rsid w:val="55850A01"/>
    <w:rsid w:val="56BC3772"/>
    <w:rsid w:val="59911F76"/>
    <w:rsid w:val="5B5B248A"/>
    <w:rsid w:val="5CF576DD"/>
    <w:rsid w:val="5D971DFF"/>
    <w:rsid w:val="5E513F4D"/>
    <w:rsid w:val="5E7B7566"/>
    <w:rsid w:val="60331E82"/>
    <w:rsid w:val="61BF351E"/>
    <w:rsid w:val="626D0A36"/>
    <w:rsid w:val="63173BBF"/>
    <w:rsid w:val="639D6B1F"/>
    <w:rsid w:val="63CB4BE6"/>
    <w:rsid w:val="64841CBC"/>
    <w:rsid w:val="674C279C"/>
    <w:rsid w:val="67F15C4B"/>
    <w:rsid w:val="68487EF0"/>
    <w:rsid w:val="6A866519"/>
    <w:rsid w:val="6CDE5AE1"/>
    <w:rsid w:val="6D4A29D0"/>
    <w:rsid w:val="6E1D2375"/>
    <w:rsid w:val="6EF611B5"/>
    <w:rsid w:val="6EF840E8"/>
    <w:rsid w:val="6F865D38"/>
    <w:rsid w:val="70011200"/>
    <w:rsid w:val="7243536E"/>
    <w:rsid w:val="72E33A9B"/>
    <w:rsid w:val="7344676E"/>
    <w:rsid w:val="78547EA6"/>
    <w:rsid w:val="799C4844"/>
    <w:rsid w:val="7AC66298"/>
    <w:rsid w:val="7C027759"/>
    <w:rsid w:val="7CEB7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 w:hAnsi="??"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4"/>
    <w:qFormat/>
    <w:uiPriority w:val="99"/>
    <w:rPr>
      <w:rFonts w:ascii="??" w:hAnsi="??" w:eastAsia="宋体" w:cs="Times New Roman"/>
      <w:sz w:val="18"/>
      <w:szCs w:val="18"/>
    </w:rPr>
  </w:style>
  <w:style w:type="character" w:customStyle="1" w:styleId="11">
    <w:name w:val="页脚 字符"/>
    <w:basedOn w:val="8"/>
    <w:link w:val="3"/>
    <w:qFormat/>
    <w:uiPriority w:val="99"/>
    <w:rPr>
      <w:rFonts w:ascii="??" w:hAnsi="??" w:eastAsia="宋体" w:cs="Times New Roman"/>
      <w:sz w:val="18"/>
      <w:szCs w:val="18"/>
    </w:rPr>
  </w:style>
  <w:style w:type="character" w:customStyle="1" w:styleId="12">
    <w:name w:val="日期 字符"/>
    <w:basedOn w:val="8"/>
    <w:link w:val="2"/>
    <w:semiHidden/>
    <w:qFormat/>
    <w:uiPriority w:val="99"/>
    <w:rPr>
      <w:rFonts w:ascii="??" w:hAns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7B75232B38-A165-1FB7-499C-2E1C792CACB5%257D.pn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7B75232B38-A165-1FB7-499C-2E1C792CACB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2158</Words>
  <Characters>6609</Characters>
  <Lines>56</Lines>
  <Paragraphs>16</Paragraphs>
  <TotalTime>0</TotalTime>
  <ScaleCrop>false</ScaleCrop>
  <LinksUpToDate>false</LinksUpToDate>
  <CharactersWithSpaces>7861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2021-12-27T08:02:00Z</dcterms:created>
  <dc:creator>DELL</dc:creator>
  <cp:lastModifiedBy>小胖子</cp:lastModifiedBy>
  <dcterms:modified xsi:type="dcterms:W3CDTF">2026-01-19T08:02:34Z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eyJoZGlkIjoiMzczZjhhMTczMDU0ODM1MTk4MmQyZTczODllZTU3MWMiLCJ1c2VySWQiOiI2MDc4MDI1ODQifQ==</vt:lpwstr>
  </property>
  <property fmtid="{D5CDD505-2E9C-101B-9397-08002B2CF9AE}" pid="7" name="KSOProductBuildVer">
    <vt:lpwstr>2052-12.1.0.24034</vt:lpwstr>
  </property>
  <property fmtid="{D5CDD505-2E9C-101B-9397-08002B2CF9AE}" pid="8" name="ICV">
    <vt:lpwstr>5D07B216F8A34AB4BBD6EB23C5ED2D92_12</vt:lpwstr>
  </property>
</Properties>
</file>