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D1134E6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/>
        <w:jc w:val="center"/>
        <w:textAlignment w:val="auto"/>
        <w:rPr>
          <w:rFonts w:hint="eastAsia" w:asciiTheme="minorEastAsia" w:hAnsiTheme="minorEastAsia" w:eastAsiaTheme="minorEastAsia" w:cstheme="minorEastAsia"/>
          <w:color w:val="auto"/>
          <w:sz w:val="21"/>
          <w:szCs w:val="21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color w:val="auto"/>
          <w:sz w:val="21"/>
          <w:szCs w:val="21"/>
          <w:shd w:val="clear" w:fill="FFFFFF"/>
        </w:rPr>
        <w:t>秦淮中学</w:t>
      </w:r>
      <w:r>
        <w:rPr>
          <w:rFonts w:hint="eastAsia" w:asciiTheme="minorEastAsia" w:hAnsiTheme="minorEastAsia" w:eastAsiaTheme="minorEastAsia" w:cstheme="minorEastAsia"/>
          <w:color w:val="auto"/>
          <w:sz w:val="21"/>
          <w:szCs w:val="21"/>
          <w:shd w:val="clear" w:fill="FFFFFF"/>
          <w:lang w:val="en-US" w:eastAsia="zh-CN"/>
        </w:rPr>
        <w:t>高一</w:t>
      </w:r>
      <w:r>
        <w:rPr>
          <w:rFonts w:hint="eastAsia" w:asciiTheme="minorEastAsia" w:hAnsiTheme="minorEastAsia" w:eastAsiaTheme="minorEastAsia" w:cstheme="minorEastAsia"/>
          <w:color w:val="auto"/>
          <w:sz w:val="21"/>
          <w:szCs w:val="21"/>
          <w:shd w:val="clear" w:fill="FFFFFF"/>
        </w:rPr>
        <w:t>数学</w:t>
      </w:r>
      <w:r>
        <w:rPr>
          <w:rFonts w:hint="eastAsia" w:asciiTheme="minorEastAsia" w:hAnsiTheme="minorEastAsia" w:eastAsiaTheme="minorEastAsia" w:cstheme="minorEastAsia"/>
          <w:color w:val="auto"/>
          <w:sz w:val="21"/>
          <w:szCs w:val="21"/>
          <w:shd w:val="clear" w:fill="FFFFFF"/>
          <w:lang w:val="en-US" w:eastAsia="zh-CN"/>
        </w:rPr>
        <w:t>备课</w:t>
      </w:r>
      <w:r>
        <w:rPr>
          <w:rFonts w:hint="eastAsia" w:asciiTheme="minorEastAsia" w:hAnsiTheme="minorEastAsia" w:eastAsiaTheme="minorEastAsia" w:cstheme="minorEastAsia"/>
          <w:color w:val="auto"/>
          <w:sz w:val="21"/>
          <w:szCs w:val="21"/>
          <w:shd w:val="clear" w:fill="FFFFFF"/>
        </w:rPr>
        <w:t>组202</w:t>
      </w:r>
      <w:r>
        <w:rPr>
          <w:rFonts w:hint="eastAsia" w:asciiTheme="minorEastAsia" w:hAnsiTheme="minorEastAsia" w:eastAsiaTheme="minorEastAsia" w:cstheme="minorEastAsia"/>
          <w:color w:val="auto"/>
          <w:sz w:val="21"/>
          <w:szCs w:val="21"/>
          <w:shd w:val="clear" w:fill="FFFFFF"/>
          <w:lang w:val="en-US" w:eastAsia="zh-CN"/>
        </w:rPr>
        <w:t>5</w:t>
      </w:r>
      <w:r>
        <w:rPr>
          <w:rFonts w:hint="eastAsia" w:asciiTheme="minorEastAsia" w:hAnsiTheme="minorEastAsia" w:eastAsiaTheme="minorEastAsia" w:cstheme="minorEastAsia"/>
          <w:color w:val="auto"/>
          <w:sz w:val="21"/>
          <w:szCs w:val="21"/>
          <w:shd w:val="clear" w:fill="FFFFFF"/>
        </w:rPr>
        <w:t>年</w:t>
      </w:r>
      <w:r>
        <w:rPr>
          <w:rFonts w:hint="eastAsia" w:asciiTheme="minorEastAsia" w:hAnsiTheme="minorEastAsia" w:eastAsiaTheme="minorEastAsia" w:cstheme="minorEastAsia"/>
          <w:color w:val="auto"/>
          <w:sz w:val="21"/>
          <w:szCs w:val="21"/>
          <w:shd w:val="clear" w:fill="FFFFFF"/>
          <w:lang w:val="en-US" w:eastAsia="zh-CN"/>
        </w:rPr>
        <w:t>1</w:t>
      </w:r>
      <w:r>
        <w:rPr>
          <w:rFonts w:hint="eastAsia" w:asciiTheme="minorEastAsia" w:hAnsiTheme="minorEastAsia" w:cstheme="minorEastAsia"/>
          <w:color w:val="auto"/>
          <w:sz w:val="21"/>
          <w:szCs w:val="21"/>
          <w:shd w:val="clear" w:fill="FFFFFF"/>
          <w:lang w:val="en-US" w:eastAsia="zh-CN"/>
        </w:rPr>
        <w:t>2</w:t>
      </w:r>
      <w:r>
        <w:rPr>
          <w:rFonts w:hint="eastAsia" w:asciiTheme="minorEastAsia" w:hAnsiTheme="minorEastAsia" w:eastAsiaTheme="minorEastAsia" w:cstheme="minorEastAsia"/>
          <w:color w:val="auto"/>
          <w:sz w:val="21"/>
          <w:szCs w:val="21"/>
          <w:shd w:val="clear" w:fill="FFFFFF"/>
        </w:rPr>
        <w:t>月</w:t>
      </w:r>
      <w:r>
        <w:rPr>
          <w:rFonts w:hint="eastAsia" w:asciiTheme="minorEastAsia" w:hAnsiTheme="minorEastAsia" w:cstheme="minorEastAsia"/>
          <w:color w:val="auto"/>
          <w:sz w:val="21"/>
          <w:szCs w:val="21"/>
          <w:shd w:val="clear" w:fill="FFFFFF"/>
          <w:lang w:val="en-US" w:eastAsia="zh-CN"/>
        </w:rPr>
        <w:t>4</w:t>
      </w:r>
      <w:r>
        <w:rPr>
          <w:rFonts w:hint="eastAsia" w:asciiTheme="minorEastAsia" w:hAnsiTheme="minorEastAsia" w:eastAsiaTheme="minorEastAsia" w:cstheme="minorEastAsia"/>
          <w:color w:val="auto"/>
          <w:sz w:val="21"/>
          <w:szCs w:val="21"/>
          <w:shd w:val="clear" w:fill="FFFFFF"/>
        </w:rPr>
        <w:t>日</w:t>
      </w:r>
      <w:r>
        <w:rPr>
          <w:rFonts w:hint="eastAsia" w:asciiTheme="minorEastAsia" w:hAnsiTheme="minorEastAsia" w:eastAsiaTheme="minorEastAsia" w:cstheme="minorEastAsia"/>
          <w:color w:val="auto"/>
          <w:sz w:val="21"/>
          <w:szCs w:val="21"/>
          <w:shd w:val="clear" w:fill="FFFFFF"/>
          <w:lang w:val="en-US" w:eastAsia="zh-CN"/>
        </w:rPr>
        <w:t>集体备课活动</w:t>
      </w:r>
    </w:p>
    <w:p w14:paraId="710C22DD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60" w:beforeAutospacing="0" w:after="60" w:afterAutospacing="0" w:line="360" w:lineRule="auto"/>
        <w:ind w:left="0" w:right="0" w:firstLine="0"/>
        <w:textAlignment w:val="auto"/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auto"/>
          <w:spacing w:val="0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color w:val="auto"/>
          <w:sz w:val="21"/>
          <w:szCs w:val="21"/>
        </w:rPr>
        <w:t>一</w:t>
      </w:r>
      <w:r>
        <w:rPr>
          <w:rFonts w:hint="eastAsia" w:asciiTheme="minorEastAsia" w:hAnsiTheme="minorEastAsia" w:eastAsiaTheme="minorEastAsia" w:cstheme="minorEastAsia"/>
          <w:color w:val="auto"/>
          <w:sz w:val="21"/>
          <w:szCs w:val="21"/>
          <w:lang w:eastAsia="zh-CN"/>
        </w:rPr>
        <w:t>、</w:t>
      </w:r>
      <w:r>
        <w:rPr>
          <w:rFonts w:hint="eastAsia" w:asciiTheme="minorEastAsia" w:hAnsiTheme="minorEastAsia" w:eastAsiaTheme="minorEastAsia" w:cstheme="minorEastAsia"/>
          <w:color w:val="auto"/>
          <w:sz w:val="21"/>
          <w:szCs w:val="21"/>
        </w:rPr>
        <w:t>活动主题：</w:t>
      </w:r>
      <w:r>
        <w:rPr>
          <w:rFonts w:hint="eastAsia" w:asciiTheme="minorEastAsia" w:hAnsiTheme="minorEastAsia" w:cstheme="minorEastAsia"/>
          <w:color w:val="auto"/>
          <w:sz w:val="21"/>
          <w:szCs w:val="21"/>
          <w:lang w:val="en-US" w:eastAsia="zh-CN"/>
        </w:rPr>
        <w:t xml:space="preserve">同角三角函数关系 三角函数的诱导公式 </w:t>
      </w:r>
      <w:r>
        <w:rPr>
          <w:rFonts w:hint="eastAsia" w:asciiTheme="minorEastAsia" w:hAnsiTheme="minorEastAsia" w:cstheme="minorEastAsia"/>
          <w:i w:val="0"/>
          <w:iCs w:val="0"/>
          <w:caps w:val="0"/>
          <w:color w:val="auto"/>
          <w:spacing w:val="0"/>
          <w:sz w:val="21"/>
          <w:szCs w:val="21"/>
          <w:shd w:val="clear" w:fill="FFFFFF"/>
          <w:lang w:val="en-US" w:eastAsia="zh-CN"/>
        </w:rPr>
        <w:t>教学研讨</w:t>
      </w:r>
    </w:p>
    <w:p w14:paraId="6884FAE4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60" w:beforeAutospacing="0" w:after="60" w:afterAutospacing="0" w:line="360" w:lineRule="auto"/>
        <w:ind w:left="0" w:right="0" w:firstLine="0"/>
        <w:textAlignment w:val="auto"/>
        <w:rPr>
          <w:rFonts w:hint="eastAsia" w:asciiTheme="minorEastAsia" w:hAnsiTheme="minorEastAsia" w:eastAsiaTheme="minorEastAsia" w:cstheme="minorEastAsia"/>
          <w:color w:val="auto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color w:val="auto"/>
          <w:sz w:val="21"/>
          <w:szCs w:val="21"/>
        </w:rPr>
        <w:t>二</w:t>
      </w:r>
      <w:r>
        <w:rPr>
          <w:rFonts w:hint="eastAsia" w:asciiTheme="minorEastAsia" w:hAnsiTheme="minorEastAsia" w:eastAsiaTheme="minorEastAsia" w:cstheme="minorEastAsia"/>
          <w:color w:val="auto"/>
          <w:sz w:val="21"/>
          <w:szCs w:val="21"/>
          <w:lang w:eastAsia="zh-CN"/>
        </w:rPr>
        <w:t>、</w:t>
      </w:r>
      <w:r>
        <w:rPr>
          <w:rFonts w:hint="eastAsia" w:asciiTheme="minorEastAsia" w:hAnsiTheme="minorEastAsia" w:eastAsiaTheme="minorEastAsia" w:cstheme="minorEastAsia"/>
          <w:color w:val="auto"/>
          <w:sz w:val="21"/>
          <w:szCs w:val="21"/>
        </w:rPr>
        <w:t>活动方案</w:t>
      </w:r>
    </w:p>
    <w:p w14:paraId="08474FB5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60" w:beforeAutospacing="0" w:after="60" w:afterAutospacing="0" w:line="360" w:lineRule="auto"/>
        <w:ind w:left="0" w:right="0" w:firstLine="0"/>
        <w:textAlignment w:val="auto"/>
        <w:rPr>
          <w:rFonts w:hint="default" w:asciiTheme="minorEastAsia" w:hAnsiTheme="minorEastAsia" w:eastAsiaTheme="minorEastAsia" w:cstheme="minorEastAsia"/>
          <w:i w:val="0"/>
          <w:iCs w:val="0"/>
          <w:caps w:val="0"/>
          <w:color w:val="auto"/>
          <w:spacing w:val="0"/>
          <w:sz w:val="21"/>
          <w:szCs w:val="21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auto"/>
          <w:spacing w:val="0"/>
          <w:sz w:val="21"/>
          <w:szCs w:val="21"/>
          <w:shd w:val="clear" w:fill="FFFFFF"/>
        </w:rPr>
        <w:t>活动时间：</w: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auto"/>
          <w:spacing w:val="0"/>
          <w:sz w:val="21"/>
          <w:szCs w:val="21"/>
          <w:shd w:val="clear" w:fill="FFFFFF"/>
          <w:lang w:val="en-US" w:eastAsia="zh-CN"/>
        </w:rPr>
        <w:t>1</w:t>
      </w:r>
      <w:r>
        <w:rPr>
          <w:rFonts w:hint="eastAsia" w:asciiTheme="minorEastAsia" w:hAnsiTheme="minorEastAsia" w:cstheme="minorEastAsia"/>
          <w:i w:val="0"/>
          <w:iCs w:val="0"/>
          <w:caps w:val="0"/>
          <w:color w:val="auto"/>
          <w:spacing w:val="0"/>
          <w:sz w:val="21"/>
          <w:szCs w:val="21"/>
          <w:shd w:val="clear" w:fill="FFFFFF"/>
          <w:lang w:val="en-US" w:eastAsia="zh-CN"/>
        </w:rPr>
        <w:t>2</w: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auto"/>
          <w:spacing w:val="0"/>
          <w:sz w:val="21"/>
          <w:szCs w:val="21"/>
          <w:shd w:val="clear" w:fill="FFFFFF"/>
        </w:rPr>
        <w:t>月</w:t>
      </w:r>
      <w:r>
        <w:rPr>
          <w:rFonts w:hint="eastAsia" w:asciiTheme="minorEastAsia" w:hAnsiTheme="minorEastAsia" w:cstheme="minorEastAsia"/>
          <w:i w:val="0"/>
          <w:iCs w:val="0"/>
          <w:caps w:val="0"/>
          <w:color w:val="auto"/>
          <w:spacing w:val="0"/>
          <w:sz w:val="21"/>
          <w:szCs w:val="21"/>
          <w:shd w:val="clear" w:fill="FFFFFF"/>
          <w:lang w:val="en-US" w:eastAsia="zh-CN"/>
        </w:rPr>
        <w:t>4</w: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auto"/>
          <w:spacing w:val="0"/>
          <w:sz w:val="21"/>
          <w:szCs w:val="21"/>
          <w:shd w:val="clear" w:fill="FFFFFF"/>
        </w:rPr>
        <w:t>日， 星期</w:t>
      </w:r>
      <w:r>
        <w:rPr>
          <w:rFonts w:hint="eastAsia" w:asciiTheme="minorEastAsia" w:hAnsiTheme="minorEastAsia" w:cstheme="minorEastAsia"/>
          <w:i w:val="0"/>
          <w:iCs w:val="0"/>
          <w:caps w:val="0"/>
          <w:color w:val="auto"/>
          <w:spacing w:val="0"/>
          <w:sz w:val="21"/>
          <w:szCs w:val="21"/>
          <w:shd w:val="clear" w:fill="FFFFFF"/>
          <w:lang w:val="en-US" w:eastAsia="zh-CN"/>
        </w:rPr>
        <w:t>四上</w: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auto"/>
          <w:spacing w:val="0"/>
          <w:sz w:val="21"/>
          <w:szCs w:val="21"/>
          <w:shd w:val="clear" w:fill="FFFFFF"/>
          <w:lang w:val="en-US" w:eastAsia="zh-CN"/>
        </w:rPr>
        <w:t>午</w:t>
      </w:r>
      <w:r>
        <w:rPr>
          <w:rFonts w:hint="eastAsia" w:asciiTheme="minorEastAsia" w:hAnsiTheme="minorEastAsia" w:cstheme="minorEastAsia"/>
          <w:i w:val="0"/>
          <w:iCs w:val="0"/>
          <w:caps w:val="0"/>
          <w:color w:val="auto"/>
          <w:spacing w:val="0"/>
          <w:sz w:val="21"/>
          <w:szCs w:val="21"/>
          <w:shd w:val="clear" w:fill="FFFFFF"/>
          <w:lang w:val="en-US" w:eastAsia="zh-CN"/>
        </w:rPr>
        <w:t>9</w: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auto"/>
          <w:spacing w:val="0"/>
          <w:sz w:val="21"/>
          <w:szCs w:val="21"/>
          <w:shd w:val="clear" w:fill="FFFFFF"/>
          <w:lang w:val="en-US" w:eastAsia="zh-CN"/>
        </w:rPr>
        <w:t>：</w:t>
      </w:r>
      <w:r>
        <w:rPr>
          <w:rFonts w:hint="eastAsia" w:asciiTheme="minorEastAsia" w:hAnsiTheme="minorEastAsia" w:cstheme="minorEastAsia"/>
          <w:i w:val="0"/>
          <w:iCs w:val="0"/>
          <w:caps w:val="0"/>
          <w:color w:val="auto"/>
          <w:spacing w:val="0"/>
          <w:sz w:val="21"/>
          <w:szCs w:val="21"/>
          <w:shd w:val="clear" w:fill="FFFFFF"/>
          <w:lang w:val="en-US" w:eastAsia="zh-CN"/>
        </w:rPr>
        <w:t>5</w: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auto"/>
          <w:spacing w:val="0"/>
          <w:sz w:val="21"/>
          <w:szCs w:val="21"/>
          <w:shd w:val="clear" w:fill="FFFFFF"/>
          <w:lang w:val="en-US" w:eastAsia="zh-CN"/>
        </w:rPr>
        <w:t>0</w:t>
      </w:r>
      <w:r>
        <w:rPr>
          <w:rFonts w:hint="eastAsia" w:asciiTheme="minorEastAsia" w:hAnsiTheme="minorEastAsia" w:cstheme="minorEastAsia"/>
          <w:i w:val="0"/>
          <w:iCs w:val="0"/>
          <w:caps w:val="0"/>
          <w:color w:val="auto"/>
          <w:spacing w:val="0"/>
          <w:sz w:val="21"/>
          <w:szCs w:val="21"/>
          <w:shd w:val="clear" w:fill="FFFFFF"/>
          <w:lang w:val="en-US" w:eastAsia="zh-CN"/>
        </w:rPr>
        <w:t>--</w: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auto"/>
          <w:spacing w:val="0"/>
          <w:sz w:val="21"/>
          <w:szCs w:val="21"/>
          <w:shd w:val="clear" w:fill="FFFFFF"/>
          <w:lang w:val="en-US" w:eastAsia="zh-CN"/>
        </w:rPr>
        <w:t>1</w:t>
      </w:r>
      <w:r>
        <w:rPr>
          <w:rFonts w:hint="eastAsia" w:asciiTheme="minorEastAsia" w:hAnsiTheme="minorEastAsia" w:cstheme="minorEastAsia"/>
          <w:i w:val="0"/>
          <w:iCs w:val="0"/>
          <w:caps w:val="0"/>
          <w:color w:val="auto"/>
          <w:spacing w:val="0"/>
          <w:sz w:val="21"/>
          <w:szCs w:val="21"/>
          <w:shd w:val="clear" w:fill="FFFFFF"/>
          <w:lang w:val="en-US" w:eastAsia="zh-CN"/>
        </w:rPr>
        <w:t>0</w: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auto"/>
          <w:spacing w:val="0"/>
          <w:sz w:val="21"/>
          <w:szCs w:val="21"/>
          <w:shd w:val="clear" w:fill="FFFFFF"/>
          <w:lang w:val="en-US" w:eastAsia="zh-CN"/>
        </w:rPr>
        <w:t>：</w:t>
      </w:r>
      <w:r>
        <w:rPr>
          <w:rFonts w:hint="eastAsia" w:asciiTheme="minorEastAsia" w:hAnsiTheme="minorEastAsia" w:cstheme="minorEastAsia"/>
          <w:i w:val="0"/>
          <w:iCs w:val="0"/>
          <w:caps w:val="0"/>
          <w:color w:val="auto"/>
          <w:spacing w:val="0"/>
          <w:sz w:val="21"/>
          <w:szCs w:val="21"/>
          <w:shd w:val="clear" w:fill="FFFFFF"/>
          <w:lang w:val="en-US" w:eastAsia="zh-CN"/>
        </w:rPr>
        <w:t>35</w:t>
      </w:r>
    </w:p>
    <w:p w14:paraId="5DFFE66F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60" w:beforeAutospacing="0" w:after="60" w:afterAutospacing="0" w:line="360" w:lineRule="auto"/>
        <w:ind w:left="0" w:right="0" w:firstLine="0"/>
        <w:textAlignment w:val="auto"/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auto"/>
          <w:spacing w:val="0"/>
          <w:sz w:val="21"/>
          <w:szCs w:val="21"/>
          <w:lang w:eastAsia="zh-CN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auto"/>
          <w:spacing w:val="0"/>
          <w:sz w:val="21"/>
          <w:szCs w:val="21"/>
          <w:shd w:val="clear" w:fill="FFFFFF"/>
        </w:rPr>
        <w:t>参加人员：高</w: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auto"/>
          <w:spacing w:val="0"/>
          <w:sz w:val="21"/>
          <w:szCs w:val="21"/>
          <w:shd w:val="clear" w:fill="FFFFFF"/>
          <w:lang w:val="en-US" w:eastAsia="zh-CN"/>
        </w:rPr>
        <w:t>一</w: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auto"/>
          <w:spacing w:val="0"/>
          <w:sz w:val="21"/>
          <w:szCs w:val="21"/>
          <w:shd w:val="clear" w:fill="FFFFFF"/>
        </w:rPr>
        <w:t>数学备课组</w:t>
      </w:r>
      <w:r>
        <w:rPr>
          <w:rFonts w:hint="eastAsia" w:asciiTheme="minorEastAsia" w:hAnsiTheme="minorEastAsia" w:cstheme="minorEastAsia"/>
          <w:i w:val="0"/>
          <w:iCs w:val="0"/>
          <w:caps w:val="0"/>
          <w:color w:val="auto"/>
          <w:spacing w:val="0"/>
          <w:sz w:val="21"/>
          <w:szCs w:val="21"/>
          <w:shd w:val="clear" w:fill="FFFFFF"/>
          <w:lang w:val="en-US" w:eastAsia="zh-CN"/>
        </w:rPr>
        <w:t>教师</w:t>
      </w:r>
    </w:p>
    <w:p w14:paraId="425BCE04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60" w:beforeAutospacing="0" w:after="60" w:afterAutospacing="0" w:line="360" w:lineRule="auto"/>
        <w:ind w:left="9310" w:right="0" w:hanging="10290" w:hangingChars="4900"/>
        <w:textAlignment w:val="auto"/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auto"/>
          <w:spacing w:val="0"/>
          <w:sz w:val="21"/>
          <w:szCs w:val="21"/>
          <w:lang w:val="en-US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auto"/>
          <w:spacing w:val="0"/>
          <w:sz w:val="21"/>
          <w:szCs w:val="21"/>
          <w:shd w:val="clear" w:fill="FFFFFF"/>
        </w:rPr>
        <w:t>活动地点：</w: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auto"/>
          <w:spacing w:val="0"/>
          <w:sz w:val="21"/>
          <w:szCs w:val="21"/>
          <w:shd w:val="clear" w:fill="FFFFFF"/>
          <w:lang w:val="en-US" w:eastAsia="zh-CN"/>
        </w:rPr>
        <w:t>高一会议室</w:t>
      </w:r>
      <w:bookmarkStart w:id="0" w:name="_GoBack"/>
      <w:bookmarkEnd w:id="0"/>
    </w:p>
    <w:p w14:paraId="461C232C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60" w:beforeAutospacing="0" w:after="60" w:afterAutospacing="0" w:line="360" w:lineRule="auto"/>
        <w:ind w:left="0" w:right="0" w:firstLine="0"/>
        <w:textAlignment w:val="auto"/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auto"/>
          <w:spacing w:val="0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auto"/>
          <w:spacing w:val="0"/>
          <w:sz w:val="21"/>
          <w:szCs w:val="21"/>
          <w:shd w:val="clear" w:fill="FFFFFF"/>
        </w:rPr>
        <w:t>活动流程：</w:t>
      </w:r>
    </w:p>
    <w:p w14:paraId="66EFC77F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60" w:beforeAutospacing="0" w:after="60" w:afterAutospacing="0" w:line="360" w:lineRule="auto"/>
        <w:ind w:left="0" w:right="0" w:firstLine="0"/>
        <w:textAlignment w:val="auto"/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auto"/>
          <w:spacing w:val="0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auto"/>
          <w:spacing w:val="0"/>
          <w:sz w:val="21"/>
          <w:szCs w:val="21"/>
          <w:shd w:val="clear" w:fill="FFFFFF"/>
        </w:rPr>
        <w:t>1</w: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auto"/>
          <w:spacing w:val="0"/>
          <w:sz w:val="21"/>
          <w:szCs w:val="21"/>
          <w:shd w:val="clear" w:fill="FFFFFF"/>
          <w:lang w:eastAsia="zh-CN"/>
        </w:rPr>
        <w:t>、</w: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auto"/>
          <w:spacing w:val="0"/>
          <w:sz w:val="21"/>
          <w:szCs w:val="21"/>
          <w:shd w:val="clear" w:fill="FFFFFF"/>
        </w:rPr>
        <w:t>签到</w:t>
      </w:r>
    </w:p>
    <w:p w14:paraId="25B7D827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0"/>
        <w:textAlignment w:val="auto"/>
        <w:rPr>
          <w:rFonts w:hint="eastAsia" w:asciiTheme="minorEastAsia" w:hAnsiTheme="minorEastAsia" w:eastAsiaTheme="minorEastAsia" w:cstheme="minorEastAsia"/>
          <w:color w:val="auto"/>
          <w:sz w:val="21"/>
          <w:szCs w:val="21"/>
          <w:lang w:val="en-US" w:eastAsia="zh-CN"/>
        </w:rPr>
      </w:pPr>
      <w:r>
        <w:rPr>
          <w:rFonts w:hint="eastAsia" w:asciiTheme="minorEastAsia" w:hAnsiTheme="minorEastAsia" w:cstheme="minorEastAsia"/>
          <w:color w:val="auto"/>
          <w:sz w:val="21"/>
          <w:szCs w:val="21"/>
          <w:lang w:val="en-US" w:eastAsia="zh-CN"/>
        </w:rPr>
        <w:t>2</w:t>
      </w:r>
      <w:r>
        <w:rPr>
          <w:rFonts w:hint="eastAsia" w:asciiTheme="minorEastAsia" w:hAnsiTheme="minorEastAsia" w:eastAsiaTheme="minorEastAsia" w:cstheme="minorEastAsia"/>
          <w:color w:val="auto"/>
          <w:sz w:val="21"/>
          <w:szCs w:val="21"/>
          <w:lang w:val="en-US" w:eastAsia="zh-CN"/>
        </w:rPr>
        <w:t>、</w:t>
      </w:r>
      <w:r>
        <w:rPr>
          <w:rFonts w:hint="eastAsia" w:asciiTheme="minorEastAsia" w:hAnsiTheme="minorEastAsia" w:cstheme="minorEastAsia"/>
          <w:color w:val="auto"/>
          <w:sz w:val="21"/>
          <w:szCs w:val="21"/>
          <w:lang w:val="en-US" w:eastAsia="zh-CN"/>
        </w:rPr>
        <w:t>陈金华</w:t>
      </w:r>
      <w:r>
        <w:rPr>
          <w:rFonts w:hint="eastAsia" w:asciiTheme="minorEastAsia" w:hAnsiTheme="minorEastAsia" w:eastAsiaTheme="minorEastAsia" w:cstheme="minorEastAsia"/>
          <w:color w:val="auto"/>
          <w:sz w:val="21"/>
          <w:szCs w:val="21"/>
          <w:lang w:val="en-US" w:eastAsia="zh-CN"/>
        </w:rPr>
        <w:t>老师主备</w:t>
      </w:r>
    </w:p>
    <w:p w14:paraId="226522D0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0"/>
        <w:textAlignment w:val="auto"/>
        <w:rPr>
          <w:rFonts w:hint="eastAsia" w:asciiTheme="minorEastAsia" w:hAnsiTheme="minorEastAsia" w:eastAsiaTheme="minorEastAsia" w:cstheme="minorEastAsia"/>
          <w:color w:val="auto"/>
          <w:sz w:val="21"/>
          <w:szCs w:val="21"/>
          <w:lang w:val="en-US" w:eastAsia="zh-CN"/>
        </w:rPr>
      </w:pPr>
      <w:r>
        <w:rPr>
          <w:rFonts w:hint="eastAsia" w:asciiTheme="minorEastAsia" w:hAnsiTheme="minorEastAsia" w:cstheme="minorEastAsia"/>
          <w:color w:val="auto"/>
          <w:sz w:val="21"/>
          <w:szCs w:val="21"/>
          <w:lang w:val="en-US" w:eastAsia="zh-CN"/>
        </w:rPr>
        <w:t>3</w:t>
      </w:r>
      <w:r>
        <w:rPr>
          <w:rFonts w:hint="eastAsia" w:asciiTheme="minorEastAsia" w:hAnsiTheme="minorEastAsia" w:eastAsiaTheme="minorEastAsia" w:cstheme="minorEastAsia"/>
          <w:color w:val="auto"/>
          <w:sz w:val="21"/>
          <w:szCs w:val="21"/>
          <w:lang w:val="en-US" w:eastAsia="zh-CN"/>
        </w:rPr>
        <w:t>、备课组教师依次交流</w:t>
      </w:r>
    </w:p>
    <w:p w14:paraId="104A411A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0"/>
        <w:textAlignment w:val="auto"/>
        <w:rPr>
          <w:rFonts w:hint="eastAsia" w:asciiTheme="minorEastAsia" w:hAnsiTheme="minorEastAsia" w:eastAsiaTheme="minorEastAsia" w:cstheme="minorEastAsia"/>
          <w:color w:val="auto"/>
          <w:sz w:val="21"/>
          <w:szCs w:val="21"/>
          <w:lang w:val="en-US" w:eastAsia="zh-CN"/>
        </w:rPr>
      </w:pPr>
      <w:r>
        <w:rPr>
          <w:rFonts w:hint="eastAsia" w:asciiTheme="minorEastAsia" w:hAnsiTheme="minorEastAsia" w:cstheme="minorEastAsia"/>
          <w:color w:val="auto"/>
          <w:sz w:val="21"/>
          <w:szCs w:val="21"/>
          <w:lang w:val="en-US" w:eastAsia="zh-CN"/>
        </w:rPr>
        <w:t>4</w:t>
      </w:r>
      <w:r>
        <w:rPr>
          <w:rFonts w:hint="eastAsia" w:asciiTheme="minorEastAsia" w:hAnsiTheme="minorEastAsia" w:eastAsiaTheme="minorEastAsia" w:cstheme="minorEastAsia"/>
          <w:color w:val="auto"/>
          <w:sz w:val="21"/>
          <w:szCs w:val="21"/>
          <w:lang w:val="en-US" w:eastAsia="zh-CN"/>
        </w:rPr>
        <w:t>、</w:t>
      </w:r>
      <w:r>
        <w:rPr>
          <w:rFonts w:hint="eastAsia" w:asciiTheme="minorEastAsia" w:hAnsiTheme="minorEastAsia" w:cstheme="minorEastAsia"/>
          <w:color w:val="auto"/>
          <w:sz w:val="21"/>
          <w:szCs w:val="21"/>
          <w:lang w:val="en-US" w:eastAsia="zh-CN"/>
        </w:rPr>
        <w:t>许冬保老师：</w:t>
      </w:r>
      <w:r>
        <w:rPr>
          <w:rFonts w:hint="eastAsia" w:asciiTheme="minorEastAsia" w:hAnsiTheme="minorEastAsia" w:eastAsiaTheme="minorEastAsia" w:cstheme="minorEastAsia"/>
          <w:color w:val="auto"/>
          <w:sz w:val="21"/>
          <w:szCs w:val="21"/>
          <w:lang w:val="en-US" w:eastAsia="zh-CN"/>
        </w:rPr>
        <w:t>教辅资料征订使用(十条红线)再提醒</w:t>
      </w:r>
    </w:p>
    <w:p w14:paraId="51CB4141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0"/>
        <w:textAlignment w:val="auto"/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color w:val="auto"/>
          <w:sz w:val="21"/>
          <w:szCs w:val="21"/>
          <w:lang w:val="en-US" w:eastAsia="zh-CN"/>
        </w:rPr>
        <w:t>三</w:t>
      </w:r>
      <w:r>
        <w:rPr>
          <w:rFonts w:hint="eastAsia" w:asciiTheme="minorEastAsia" w:hAnsiTheme="minorEastAsia" w:eastAsiaTheme="minorEastAsia" w:cstheme="minorEastAsia"/>
          <w:color w:val="auto"/>
          <w:sz w:val="21"/>
          <w:szCs w:val="21"/>
        </w:rPr>
        <w:t>、活动材料</w:t>
      </w:r>
    </w:p>
    <w:p w14:paraId="12269E3E">
      <w:pPr>
        <w:numPr>
          <w:ilvl w:val="0"/>
          <w:numId w:val="0"/>
        </w:numPr>
        <w:rPr>
          <w:rFonts w:hint="eastAsia" w:asciiTheme="minorEastAsia" w:hAnsiTheme="minorEastAsia" w:eastAsiaTheme="minorEastAsia" w:cstheme="minorEastAsia"/>
          <w:sz w:val="21"/>
          <w:szCs w:val="21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  <w:lang w:val="en-US" w:eastAsia="zh-CN"/>
        </w:rPr>
        <w:t xml:space="preserve"> </w:t>
      </w:r>
      <w:r>
        <w:rPr>
          <w:rFonts w:hint="eastAsia" w:asciiTheme="minorEastAsia" w:hAnsiTheme="minorEastAsia" w:eastAsiaTheme="minorEastAsia" w:cstheme="minorEastAsia"/>
          <w:sz w:val="21"/>
          <w:szCs w:val="21"/>
          <w:lang w:val="en-US" w:eastAsia="zh-CN"/>
        </w:rPr>
        <w:drawing>
          <wp:inline distT="0" distB="0" distL="114300" distR="114300">
            <wp:extent cx="4448175" cy="3335655"/>
            <wp:effectExtent l="0" t="0" r="9525" b="17145"/>
            <wp:docPr id="1" name="图片 1" descr="IMG_20251204_0944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0251204_09441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448175" cy="33356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Theme="minorEastAsia" w:hAnsiTheme="minorEastAsia" w:eastAsiaTheme="minorEastAsia" w:cstheme="minorEastAsia"/>
          <w:sz w:val="21"/>
          <w:szCs w:val="21"/>
          <w:lang w:val="en-US" w:eastAsia="zh-CN"/>
        </w:rPr>
        <w:t xml:space="preserve">     </w:t>
      </w:r>
    </w:p>
    <w:p w14:paraId="36F009D1">
      <w:pPr>
        <w:numPr>
          <w:ilvl w:val="0"/>
          <w:numId w:val="0"/>
        </w:numPr>
        <w:rPr>
          <w:rFonts w:hint="eastAsia" w:asciiTheme="minorEastAsia" w:hAnsiTheme="minorEastAsia" w:eastAsiaTheme="minorEastAsia" w:cstheme="minorEastAsia"/>
          <w:sz w:val="21"/>
          <w:szCs w:val="21"/>
          <w:lang w:val="en-US" w:eastAsia="zh-CN"/>
        </w:rPr>
      </w:pPr>
    </w:p>
    <w:p w14:paraId="3C069BCF">
      <w:pPr>
        <w:numPr>
          <w:ilvl w:val="0"/>
          <w:numId w:val="0"/>
        </w:numPr>
        <w:rPr>
          <w:rFonts w:hint="eastAsia" w:asciiTheme="minorEastAsia" w:hAnsiTheme="minorEastAsia" w:eastAsiaTheme="minorEastAsia" w:cstheme="minorEastAsia"/>
          <w:sz w:val="21"/>
          <w:szCs w:val="21"/>
          <w:lang w:val="en-US" w:eastAsia="zh-CN"/>
        </w:rPr>
      </w:pPr>
    </w:p>
    <w:p w14:paraId="73866E04">
      <w:pPr>
        <w:numPr>
          <w:ilvl w:val="0"/>
          <w:numId w:val="0"/>
        </w:numPr>
        <w:rPr>
          <w:rFonts w:hint="eastAsia" w:asciiTheme="minorEastAsia" w:hAnsiTheme="minorEastAsia" w:eastAsiaTheme="minorEastAsia" w:cstheme="minorEastAsia"/>
          <w:sz w:val="21"/>
          <w:szCs w:val="21"/>
          <w:lang w:val="en-US" w:eastAsia="zh-CN"/>
        </w:rPr>
      </w:pPr>
    </w:p>
    <w:p w14:paraId="4382E219"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rightChars="0"/>
        <w:textAlignment w:val="auto"/>
        <w:rPr>
          <w:rFonts w:hint="eastAsia" w:asciiTheme="minorEastAsia" w:hAnsiTheme="minorEastAsia" w:eastAsiaTheme="minorEastAsia" w:cstheme="minorEastAsia"/>
          <w:color w:val="auto"/>
          <w:sz w:val="21"/>
          <w:szCs w:val="21"/>
          <w:lang w:val="en-US" w:eastAsia="zh-CN"/>
        </w:rPr>
      </w:pPr>
    </w:p>
    <w:p w14:paraId="6BAA3E28"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rightChars="0"/>
        <w:textAlignment w:val="auto"/>
        <w:rPr>
          <w:rFonts w:hint="eastAsia" w:asciiTheme="minorEastAsia" w:hAnsiTheme="minorEastAsia" w:eastAsiaTheme="minorEastAsia" w:cstheme="minorEastAsia"/>
          <w:color w:val="auto"/>
          <w:sz w:val="21"/>
          <w:szCs w:val="21"/>
          <w:lang w:val="en-US" w:eastAsia="zh-CN"/>
        </w:rPr>
      </w:pPr>
    </w:p>
    <w:p w14:paraId="07A155F0"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rightChars="0"/>
        <w:textAlignment w:val="auto"/>
        <w:rPr>
          <w:rFonts w:hint="eastAsia" w:asciiTheme="minorEastAsia" w:hAnsiTheme="minorEastAsia" w:eastAsiaTheme="minorEastAsia" w:cstheme="minorEastAsia"/>
          <w:color w:val="auto"/>
          <w:sz w:val="21"/>
          <w:szCs w:val="21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color w:val="auto"/>
          <w:sz w:val="21"/>
          <w:szCs w:val="21"/>
          <w:lang w:val="en-US" w:eastAsia="zh-CN"/>
        </w:rPr>
        <w:t xml:space="preserve">  </w:t>
      </w:r>
      <w:r>
        <w:rPr>
          <w:rFonts w:hint="eastAsia" w:asciiTheme="minorEastAsia" w:hAnsiTheme="minorEastAsia" w:eastAsiaTheme="minorEastAsia" w:cstheme="minorEastAsia"/>
          <w:color w:val="auto"/>
          <w:sz w:val="21"/>
          <w:szCs w:val="21"/>
          <w:lang w:val="en-US" w:eastAsia="zh-CN"/>
        </w:rPr>
        <w:drawing>
          <wp:inline distT="0" distB="0" distL="114300" distR="114300">
            <wp:extent cx="2643505" cy="3524885"/>
            <wp:effectExtent l="0" t="0" r="4445" b="18415"/>
            <wp:docPr id="2" name="图片 2" descr="IMG_20260122_1216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IMG_20260122_121629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643505" cy="35248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Theme="minorEastAsia" w:hAnsiTheme="minorEastAsia" w:eastAsiaTheme="minorEastAsia" w:cstheme="minorEastAsia"/>
          <w:color w:val="auto"/>
          <w:sz w:val="21"/>
          <w:szCs w:val="21"/>
          <w:lang w:val="en-US" w:eastAsia="zh-CN"/>
        </w:rPr>
        <w:t xml:space="preserve">       </w:t>
      </w:r>
      <w:r>
        <w:rPr>
          <w:rFonts w:hint="eastAsia" w:asciiTheme="minorEastAsia" w:hAnsiTheme="minorEastAsia" w:eastAsiaTheme="minorEastAsia" w:cstheme="minorEastAsia"/>
          <w:color w:val="auto"/>
          <w:sz w:val="21"/>
          <w:szCs w:val="21"/>
          <w:lang w:val="en-US" w:eastAsia="zh-CN"/>
        </w:rPr>
        <w:drawing>
          <wp:inline distT="0" distB="0" distL="114300" distR="114300">
            <wp:extent cx="2573655" cy="3431540"/>
            <wp:effectExtent l="0" t="0" r="17145" b="16510"/>
            <wp:docPr id="3" name="图片 3" descr="IMG_20260122_1220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G_20260122_122032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573655" cy="34315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CAB8392"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rightChars="0"/>
        <w:textAlignment w:val="auto"/>
        <w:rPr>
          <w:rFonts w:hint="eastAsia" w:asciiTheme="minorEastAsia" w:hAnsiTheme="minorEastAsia" w:eastAsiaTheme="minorEastAsia" w:cstheme="minorEastAsia"/>
          <w:color w:val="auto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color w:val="auto"/>
          <w:sz w:val="21"/>
          <w:szCs w:val="21"/>
          <w:lang w:val="en-US" w:eastAsia="zh-CN"/>
        </w:rPr>
        <w:t>四、</w:t>
      </w:r>
      <w:r>
        <w:rPr>
          <w:rFonts w:hint="eastAsia" w:asciiTheme="minorEastAsia" w:hAnsiTheme="minorEastAsia" w:eastAsiaTheme="minorEastAsia" w:cstheme="minorEastAsia"/>
          <w:color w:val="auto"/>
          <w:sz w:val="21"/>
          <w:szCs w:val="21"/>
        </w:rPr>
        <w:t>活动</w:t>
      </w:r>
      <w:r>
        <w:rPr>
          <w:rFonts w:hint="eastAsia" w:asciiTheme="minorEastAsia" w:hAnsiTheme="minorEastAsia" w:eastAsiaTheme="minorEastAsia" w:cstheme="minorEastAsia"/>
          <w:color w:val="auto"/>
          <w:sz w:val="21"/>
          <w:szCs w:val="21"/>
          <w:lang w:val="en-US" w:eastAsia="zh-CN"/>
        </w:rPr>
        <w:t>小</w:t>
      </w:r>
      <w:r>
        <w:rPr>
          <w:rFonts w:hint="eastAsia" w:asciiTheme="minorEastAsia" w:hAnsiTheme="minorEastAsia" w:eastAsiaTheme="minorEastAsia" w:cstheme="minorEastAsia"/>
          <w:color w:val="auto"/>
          <w:sz w:val="21"/>
          <w:szCs w:val="21"/>
        </w:rPr>
        <w:t>结</w:t>
      </w:r>
    </w:p>
    <w:p w14:paraId="51C08180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Theme="minorEastAsia" w:hAnsiTheme="minorEastAsia" w:eastAsiaTheme="minorEastAsia" w:cstheme="minorEastAsia"/>
          <w:sz w:val="21"/>
          <w:szCs w:val="21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color w:val="auto"/>
          <w:sz w:val="21"/>
          <w:szCs w:val="21"/>
          <w:lang w:val="en-US" w:eastAsia="zh-CN"/>
        </w:rPr>
        <w:t>通过今天的集体备课研讨活动</w:t>
      </w:r>
      <w:r>
        <w:rPr>
          <w:rFonts w:hint="eastAsia" w:asciiTheme="minorEastAsia" w:hAnsiTheme="minorEastAsia" w:eastAsiaTheme="minorEastAsia" w:cstheme="minorEastAsia"/>
          <w:color w:val="auto"/>
          <w:sz w:val="21"/>
          <w:szCs w:val="21"/>
        </w:rPr>
        <w:t>，</w:t>
      </w:r>
      <w:r>
        <w:rPr>
          <w:rFonts w:hint="eastAsia" w:asciiTheme="minorEastAsia" w:hAnsiTheme="minorEastAsia" w:eastAsiaTheme="minorEastAsia" w:cstheme="minorEastAsia"/>
          <w:color w:val="auto"/>
          <w:sz w:val="21"/>
          <w:szCs w:val="21"/>
          <w:lang w:val="en-US" w:eastAsia="zh-CN"/>
        </w:rPr>
        <w:t>使我们</w:t>
      </w:r>
      <w:r>
        <w:rPr>
          <w:rFonts w:hint="eastAsia" w:asciiTheme="minorEastAsia" w:hAnsiTheme="minorEastAsia" w:eastAsiaTheme="minorEastAsia" w:cstheme="minorEastAsia"/>
          <w:color w:val="auto"/>
          <w:sz w:val="21"/>
          <w:szCs w:val="21"/>
        </w:rPr>
        <w:t>明确</w:t>
      </w:r>
      <w:r>
        <w:rPr>
          <w:rFonts w:hint="eastAsia" w:asciiTheme="minorEastAsia" w:hAnsiTheme="minorEastAsia" w:eastAsiaTheme="minorEastAsia" w:cstheme="minorEastAsia"/>
          <w:color w:val="auto"/>
          <w:sz w:val="21"/>
          <w:szCs w:val="21"/>
          <w:lang w:val="en-US" w:eastAsia="zh-CN"/>
        </w:rPr>
        <w:t>了下周的教学内容</w:t>
      </w:r>
      <w:r>
        <w:rPr>
          <w:rFonts w:hint="eastAsia" w:asciiTheme="minorEastAsia" w:hAnsiTheme="minorEastAsia" w:cstheme="minorEastAsia"/>
          <w:color w:val="auto"/>
          <w:sz w:val="21"/>
          <w:szCs w:val="21"/>
          <w:lang w:val="en-US" w:eastAsia="zh-CN"/>
        </w:rPr>
        <w:t>（同角三角函数关系 三角函数的诱导公式）的</w:t>
      </w:r>
      <w:r>
        <w:rPr>
          <w:rFonts w:hint="eastAsia" w:asciiTheme="minorEastAsia" w:hAnsiTheme="minorEastAsia" w:eastAsiaTheme="minorEastAsia" w:cstheme="minorEastAsia"/>
          <w:color w:val="auto"/>
          <w:sz w:val="21"/>
          <w:szCs w:val="21"/>
          <w:lang w:val="en-US" w:eastAsia="zh-CN"/>
        </w:rPr>
        <w:t>教学目标，重难点等，为</w:t>
      </w:r>
      <w:r>
        <w:rPr>
          <w:rFonts w:hint="eastAsia" w:asciiTheme="minorEastAsia" w:hAnsiTheme="minorEastAsia" w:cstheme="minorEastAsia"/>
          <w:color w:val="auto"/>
          <w:sz w:val="21"/>
          <w:szCs w:val="21"/>
          <w:lang w:val="en-US" w:eastAsia="zh-CN"/>
        </w:rPr>
        <w:t>下周同角三角函数关系 三角函数的诱导公式</w:t>
      </w:r>
      <w:r>
        <w:rPr>
          <w:rFonts w:hint="eastAsia" w:asciiTheme="minorEastAsia" w:hAnsiTheme="minorEastAsia" w:cstheme="minorEastAsia"/>
          <w:i w:val="0"/>
          <w:iCs w:val="0"/>
          <w:caps w:val="0"/>
          <w:color w:val="auto"/>
          <w:spacing w:val="0"/>
          <w:sz w:val="21"/>
          <w:szCs w:val="21"/>
          <w:shd w:val="clear" w:fill="FFFFFF"/>
          <w:lang w:val="en-US" w:eastAsia="zh-CN"/>
        </w:rPr>
        <w:t>的教学</w:t>
      </w:r>
      <w:r>
        <w:rPr>
          <w:rFonts w:hint="eastAsia" w:ascii="宋体" w:hAnsi="宋体" w:eastAsia="宋体" w:cs="宋体"/>
          <w:color w:val="auto"/>
          <w:sz w:val="21"/>
          <w:szCs w:val="21"/>
          <w:shd w:val="clear" w:fill="FFFFFF"/>
          <w:lang w:val="en-US" w:eastAsia="zh-CN"/>
        </w:rPr>
        <w:t>夯实基础</w:t>
      </w:r>
      <w:r>
        <w:rPr>
          <w:rFonts w:hint="eastAsia" w:asciiTheme="minorEastAsia" w:hAnsiTheme="minorEastAsia" w:eastAsiaTheme="minorEastAsia" w:cstheme="minorEastAsia"/>
          <w:color w:val="auto"/>
          <w:sz w:val="21"/>
          <w:szCs w:val="21"/>
          <w:lang w:val="en-US" w:eastAsia="zh-CN"/>
        </w:rPr>
        <w:t>。</w:t>
      </w:r>
    </w:p>
    <w:sectPr>
      <w:pgSz w:w="11906" w:h="16838"/>
      <w:pgMar w:top="1100" w:right="1293" w:bottom="1100" w:left="1293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I4Yzk2MjhiZTlhZDU2YjhlNzAwNzBmYmQ0ZWZjMDgifQ=="/>
  </w:docVars>
  <w:rsids>
    <w:rsidRoot w:val="00000000"/>
    <w:rsid w:val="014D0B1B"/>
    <w:rsid w:val="01A21021"/>
    <w:rsid w:val="06B05AB5"/>
    <w:rsid w:val="072365A6"/>
    <w:rsid w:val="08B05928"/>
    <w:rsid w:val="0AB14C00"/>
    <w:rsid w:val="0BB7585C"/>
    <w:rsid w:val="0C7E602C"/>
    <w:rsid w:val="0C8D14A2"/>
    <w:rsid w:val="0CFC2085"/>
    <w:rsid w:val="0D55152F"/>
    <w:rsid w:val="0E495FCF"/>
    <w:rsid w:val="0FB32491"/>
    <w:rsid w:val="11252F1A"/>
    <w:rsid w:val="12970E7B"/>
    <w:rsid w:val="13165211"/>
    <w:rsid w:val="16C46A53"/>
    <w:rsid w:val="188128B0"/>
    <w:rsid w:val="18B044DB"/>
    <w:rsid w:val="1BAC0346"/>
    <w:rsid w:val="25270195"/>
    <w:rsid w:val="25B54415"/>
    <w:rsid w:val="290556B4"/>
    <w:rsid w:val="292E71D3"/>
    <w:rsid w:val="2BF35C97"/>
    <w:rsid w:val="2C847C71"/>
    <w:rsid w:val="2DBD655D"/>
    <w:rsid w:val="2F842B0B"/>
    <w:rsid w:val="315E0057"/>
    <w:rsid w:val="33EB36F8"/>
    <w:rsid w:val="34632880"/>
    <w:rsid w:val="353335A8"/>
    <w:rsid w:val="3E3D4C59"/>
    <w:rsid w:val="3ECF4342"/>
    <w:rsid w:val="3F690A3F"/>
    <w:rsid w:val="3FE86A5F"/>
    <w:rsid w:val="40BF2194"/>
    <w:rsid w:val="41790AFB"/>
    <w:rsid w:val="41C7349A"/>
    <w:rsid w:val="43362049"/>
    <w:rsid w:val="433D40D2"/>
    <w:rsid w:val="48D45670"/>
    <w:rsid w:val="4A2F3EE7"/>
    <w:rsid w:val="4F6A36A7"/>
    <w:rsid w:val="50F32112"/>
    <w:rsid w:val="526F597D"/>
    <w:rsid w:val="530C31C3"/>
    <w:rsid w:val="53882AD5"/>
    <w:rsid w:val="544D7D8B"/>
    <w:rsid w:val="563F3703"/>
    <w:rsid w:val="566B44F9"/>
    <w:rsid w:val="59A82DE1"/>
    <w:rsid w:val="5CF26219"/>
    <w:rsid w:val="5DD72473"/>
    <w:rsid w:val="5E9164AD"/>
    <w:rsid w:val="5F3F4774"/>
    <w:rsid w:val="60C50CA9"/>
    <w:rsid w:val="62C1546B"/>
    <w:rsid w:val="635A65F4"/>
    <w:rsid w:val="63842E75"/>
    <w:rsid w:val="649E3833"/>
    <w:rsid w:val="66061B48"/>
    <w:rsid w:val="68AB2E7A"/>
    <w:rsid w:val="695D4175"/>
    <w:rsid w:val="6B41525B"/>
    <w:rsid w:val="6C146824"/>
    <w:rsid w:val="6D12171A"/>
    <w:rsid w:val="71CA36DF"/>
    <w:rsid w:val="728E1843"/>
    <w:rsid w:val="74987F35"/>
    <w:rsid w:val="75137DDD"/>
    <w:rsid w:val="76C36BF1"/>
    <w:rsid w:val="780D6D66"/>
    <w:rsid w:val="786B7748"/>
    <w:rsid w:val="79AD321E"/>
    <w:rsid w:val="7B0D0E08"/>
    <w:rsid w:val="7D2E71D4"/>
    <w:rsid w:val="7D342FE7"/>
    <w:rsid w:val="7FE01D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autoRedefine/>
    <w:semiHidden/>
    <w:qFormat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6">
    <w:name w:val="Strong"/>
    <w:basedOn w:val="5"/>
    <w:autoRedefine/>
    <w:qFormat/>
    <w:uiPriority w:val="0"/>
    <w:rPr>
      <w:b/>
    </w:rPr>
  </w:style>
  <w:style w:type="character" w:styleId="7">
    <w:name w:val="Hyperlink"/>
    <w:basedOn w:val="5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203</Words>
  <Characters>214</Characters>
  <Lines>0</Lines>
  <Paragraphs>0</Paragraphs>
  <TotalTime>1</TotalTime>
  <ScaleCrop>false</ScaleCrop>
  <LinksUpToDate>false</LinksUpToDate>
  <CharactersWithSpaces>230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2023-11-03T02:49:00Z</dcterms:created>
  <dc:creator>admin</dc:creator>
  <cp:lastModifiedBy>许</cp:lastModifiedBy>
  <dcterms:modified xsi:type="dcterms:W3CDTF">2026-01-22T06:53:45Z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ICV">
    <vt:lpwstr>4A02C26BA69943519501BDDBD9C45D54_12</vt:lpwstr>
  </property>
  <property fmtid="{D5CDD505-2E9C-101B-9397-08002B2CF9AE}" pid="4" name="KSOTemplateDocerSaveRecord">
    <vt:lpwstr>eyJoZGlkIjoiODI4Yzk2MjhiZTlhZDU2YjhlNzAwNzBmYmQ0ZWZjMDgiLCJ1c2VySWQiOiI3MjYxMTY1NzIifQ==</vt:lpwstr>
  </property>
</Properties>
</file>