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84AE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《5.1 认识传感器》公开课教学反思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br w:type="textWrapping"/>
      </w:r>
      <w:bookmarkEnd w:id="0"/>
      <w:r>
        <w:rPr>
          <w:rFonts w:hint="eastAsia" w:ascii="Segoe UI" w:hAnsi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本节课是《传感器》单元的开篇课，教学内容围绕传感器的定义、分类、核心组成及其在生活中的应用展开。通过实验演示、类比分析、实例探究等多种教学方式，引导学生从感性认识到理性理解，逐步建立对传感器的整体认知。整体教学效果良好，但也存在一</w:t>
      </w:r>
    </w:p>
    <w:p w14:paraId="6093885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些值得反思和改进的地方。</w:t>
      </w:r>
    </w:p>
    <w:p w14:paraId="6BC2062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首先我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以“祝融号如何感知环境？”“自动门为何能识别靠近？”等生活化问题引入，迅速吸引学生注意力，激发探究欲望，为后续学习奠定良好基础。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再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通过干簧管实验，展示磁铁靠近时灯泡亮起、远离时熄灭的现象，帮助学生直观理解“磁信号→电路通断”的转换过程，增强了学生对传感器工作原理的感性认识。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然后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将传感器与人类感官（眼、耳、鼻等）进行类比，帮助学生理解传感器的“感知—转换—输出”功能，降低了抽象概念的理解难度。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最后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组织学生讨论“智能手机中包含哪些传感器”，引导学生主动探究、合作学习，提升了课堂参与度和思维活跃度。</w:t>
      </w:r>
    </w:p>
    <w:p w14:paraId="79C962C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其中也存在一些不足：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干簧管实验以教师演示为主，学生未能亲手操作，体验感不足。介绍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了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物理传感器、化学传感器、生物传感器等多类传感器，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但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部分学生难以快速区分和记忆。</w:t>
      </w:r>
    </w:p>
    <w:p w14:paraId="4094635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今后将进一步优化教学设计，注重学生主体地位，提升物理课堂的探究性和实效性。</w:t>
      </w:r>
    </w:p>
    <w:p w14:paraId="48AB4734">
      <w:pPr>
        <w:rPr>
          <w:rFonts w:hint="eastAsia" w:ascii="宋体" w:hAnsi="宋体" w:eastAsia="宋体" w:cs="宋体"/>
          <w:color w:val="auto"/>
          <w:sz w:val="24"/>
          <w:szCs w:val="24"/>
        </w:rPr>
      </w:pP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ar(--dsw-font-markdown-h3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ar(--dsw-font-markdown-bas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r(--dsw-font-markdown-h4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84F6C"/>
    <w:rsid w:val="5398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2026-04-08T02:39:00Z</dcterms:created>
  <dc:creator>翟羽佳</dc:creator>
  <cp:lastModifiedBy>翟羽佳</cp:lastModifiedBy>
  <dcterms:modified xsi:type="dcterms:W3CDTF">2026-04-08T03:04:06Z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ADBD33B250DF433FB02813FAD8E9F60F_11</vt:lpwstr>
  </property>
  <property fmtid="{D5CDD505-2E9C-101B-9397-08002B2CF9AE}" pid="4" name="KSOTemplateDocerSaveRecord">
    <vt:lpwstr>eyJoZGlkIjoiMzFmYmUzZjQzZGZlNGUzMmUwZDA5NDdlNmJiZmQ3YzUiLCJ1c2VySWQiOiI3ODgyMjE0OTcifQ==</vt:lpwstr>
  </property>
</Properties>
</file>