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0DA1CF">
      <w:pPr>
        <w:ind w:firstLine="2160" w:firstLineChars="600"/>
        <w:jc w:val="both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预防接种</w:t>
      </w:r>
      <w:r>
        <w:rPr>
          <w:rFonts w:hint="eastAsia"/>
          <w:sz w:val="36"/>
          <w:szCs w:val="36"/>
        </w:rPr>
        <w:t>，“苗”助成长</w:t>
      </w:r>
    </w:p>
    <w:p w14:paraId="3E250502">
      <w:pPr>
        <w:ind w:firstLine="640" w:firstLineChars="20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</w:t>
      </w:r>
      <w:r>
        <w:rPr>
          <w:rFonts w:hint="eastAsia"/>
          <w:sz w:val="32"/>
          <w:szCs w:val="32"/>
          <w:lang w:val="en-US" w:eastAsia="zh-CN"/>
        </w:rPr>
        <w:t>南京市智</w:t>
      </w:r>
      <w:r>
        <w:rPr>
          <w:rFonts w:hint="eastAsia"/>
          <w:sz w:val="32"/>
          <w:szCs w:val="32"/>
        </w:rPr>
        <w:t>康路小学开展预防接种日主题宣教</w:t>
      </w:r>
    </w:p>
    <w:p w14:paraId="4AA4E0CB">
      <w:pPr>
        <w:rPr>
          <w:rFonts w:hint="eastAsia" w:ascii="华文宋体" w:hAnsi="华文宋体" w:eastAsia="华文宋体" w:cs="华文宋体"/>
          <w:sz w:val="32"/>
          <w:szCs w:val="32"/>
        </w:rPr>
      </w:pPr>
    </w:p>
    <w:p w14:paraId="6E6E9AEC"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4月</w:t>
      </w:r>
      <w:r>
        <w:rPr>
          <w:rFonts w:hint="eastAsia"/>
          <w:sz w:val="28"/>
          <w:szCs w:val="28"/>
          <w:lang w:val="en-US" w:eastAsia="zh-CN"/>
        </w:rPr>
        <w:t>29</w:t>
      </w:r>
      <w:r>
        <w:rPr>
          <w:rFonts w:hint="eastAsia"/>
          <w:sz w:val="28"/>
          <w:szCs w:val="28"/>
        </w:rPr>
        <w:t>日上午，在第40个“全国儿童预防接种日”刚刚过去之际，</w:t>
      </w:r>
      <w:r>
        <w:rPr>
          <w:rFonts w:hint="eastAsia"/>
          <w:sz w:val="28"/>
          <w:szCs w:val="28"/>
          <w:lang w:val="en-US" w:eastAsia="zh-CN"/>
        </w:rPr>
        <w:t>智</w:t>
      </w:r>
      <w:r>
        <w:rPr>
          <w:rFonts w:hint="eastAsia"/>
          <w:sz w:val="28"/>
          <w:szCs w:val="28"/>
        </w:rPr>
        <w:t>康路小学保健室走进二年级一班</w:t>
      </w:r>
      <w:r>
        <w:rPr>
          <w:rFonts w:hint="eastAsia"/>
          <w:sz w:val="28"/>
          <w:szCs w:val="28"/>
          <w:lang w:val="en-US" w:eastAsia="zh-CN"/>
        </w:rPr>
        <w:t>和二班</w:t>
      </w:r>
      <w:r>
        <w:rPr>
          <w:rFonts w:hint="eastAsia"/>
          <w:sz w:val="28"/>
          <w:szCs w:val="28"/>
        </w:rPr>
        <w:t>，开展了一堂生动有趣的卫生科普课程。</w:t>
      </w:r>
    </w:p>
    <w:p w14:paraId="093D1F30"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课堂上，</w:t>
      </w:r>
      <w:r>
        <w:rPr>
          <w:rFonts w:hint="eastAsia"/>
          <w:sz w:val="28"/>
          <w:szCs w:val="28"/>
          <w:lang w:val="en-US" w:eastAsia="zh-CN"/>
        </w:rPr>
        <w:t>窦</w:t>
      </w:r>
      <w:r>
        <w:rPr>
          <w:rFonts w:hint="eastAsia"/>
          <w:sz w:val="28"/>
          <w:szCs w:val="28"/>
        </w:rPr>
        <w:t>老师围绕四个核心板块带领同学们层层</w:t>
      </w:r>
      <w:r>
        <w:rPr>
          <w:rFonts w:hint="eastAsia"/>
          <w:sz w:val="28"/>
          <w:szCs w:val="28"/>
          <w:lang w:val="en-US" w:eastAsia="zh-CN"/>
        </w:rPr>
        <w:t>探究</w:t>
      </w:r>
      <w:r>
        <w:rPr>
          <w:rFonts w:hint="eastAsia"/>
          <w:sz w:val="28"/>
          <w:szCs w:val="28"/>
        </w:rPr>
        <w:t>。首先，</w:t>
      </w:r>
      <w:r>
        <w:rPr>
          <w:rFonts w:hint="eastAsia"/>
          <w:sz w:val="28"/>
          <w:szCs w:val="28"/>
          <w:lang w:val="en-US" w:eastAsia="zh-CN"/>
        </w:rPr>
        <w:t>窦</w:t>
      </w:r>
      <w:r>
        <w:rPr>
          <w:rFonts w:hint="eastAsia"/>
          <w:sz w:val="28"/>
          <w:szCs w:val="28"/>
        </w:rPr>
        <w:t>老师抛出了“如果没有疫苗，世界将会怎样？”这一引人深思的话题，通过生动的案例，让同学们直观地感受到天花、脊髓灰质炎等传染病曾经给人类带来的巨大威胁，从而深刻认识到疫苗是预防和控制疾病最经济、最有效的手段。</w:t>
      </w:r>
    </w:p>
    <w:p w14:paraId="1A7582A2"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紧接着，课程进入了“大概率的安全和小概率的风险”环节。</w:t>
      </w:r>
      <w:r>
        <w:rPr>
          <w:rFonts w:hint="eastAsia"/>
          <w:sz w:val="28"/>
          <w:szCs w:val="28"/>
          <w:lang w:val="en-US" w:eastAsia="zh-CN"/>
        </w:rPr>
        <w:t>窦</w:t>
      </w:r>
      <w:r>
        <w:rPr>
          <w:rFonts w:hint="eastAsia"/>
          <w:sz w:val="28"/>
          <w:szCs w:val="28"/>
        </w:rPr>
        <w:t>老师用贴近生活的比喻，向同学们解释了疫苗上市前需要经过严格的临床试验和审批，其带来的健康获益远远大于极小概率的不良反应风险，帮助同学们建立了科学、理性的疫苗安全观。在“陪伴我们的疫苗”板块中，</w:t>
      </w:r>
      <w:r>
        <w:rPr>
          <w:rFonts w:hint="eastAsia"/>
          <w:sz w:val="28"/>
          <w:szCs w:val="28"/>
          <w:lang w:val="en-US" w:eastAsia="zh-CN"/>
        </w:rPr>
        <w:t>窦</w:t>
      </w:r>
      <w:r>
        <w:rPr>
          <w:rFonts w:hint="eastAsia"/>
          <w:sz w:val="28"/>
          <w:szCs w:val="28"/>
        </w:rPr>
        <w:t>老师带领同学们回顾了从出生起就默默守护大家健康的各类疫苗，让大家明白每一针疫苗都是成长的“健康铠甲”。</w:t>
      </w:r>
    </w:p>
    <w:p w14:paraId="09B35FBC"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最后，</w:t>
      </w:r>
      <w:r>
        <w:rPr>
          <w:rFonts w:hint="eastAsia"/>
          <w:sz w:val="28"/>
          <w:szCs w:val="28"/>
          <w:lang w:val="en-US" w:eastAsia="zh-CN"/>
        </w:rPr>
        <w:t>窦</w:t>
      </w:r>
      <w:r>
        <w:rPr>
          <w:rFonts w:hint="eastAsia"/>
          <w:sz w:val="28"/>
          <w:szCs w:val="28"/>
        </w:rPr>
        <w:t>老师详细讲解了“疫苗的接种注意事项”，叮嘱同学们接种时要穿宽松的衣服，接种后要在现场留观30分钟，回家后要多喝水、多休息。</w:t>
      </w:r>
    </w:p>
    <w:p w14:paraId="18E2FAC0"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此次卫生课程的开展，不仅让</w:t>
      </w:r>
      <w:r>
        <w:rPr>
          <w:rFonts w:hint="eastAsia"/>
          <w:sz w:val="28"/>
          <w:szCs w:val="28"/>
          <w:lang w:val="en-US" w:eastAsia="zh-CN"/>
        </w:rPr>
        <w:t>智康</w:t>
      </w:r>
      <w:r>
        <w:rPr>
          <w:rFonts w:hint="eastAsia"/>
          <w:sz w:val="28"/>
          <w:szCs w:val="28"/>
        </w:rPr>
        <w:t>路小学的同学们掌握了科学的预防接种知识，更在孩子们心中种下了“每个人都是自己健康第一责任人”的种子。学校也将继续携手家庭与社会，共同筑牢校园健康防线，为孩子们的茁壮成长保驾护航。</w:t>
      </w:r>
    </w:p>
    <w:p w14:paraId="386EBA06">
      <w:pPr>
        <w:jc w:val="both"/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69255" cy="5121275"/>
            <wp:effectExtent l="0" t="0" r="1714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512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C1399E"/>
    <w:rsid w:val="2F905CEB"/>
    <w:rsid w:val="58E3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569</Words>
  <Characters>572</Characters>
  <Lines>0</Lines>
  <Paragraphs>0</Paragraphs>
  <TotalTime>22</TotalTime>
  <ScaleCrop>false</ScaleCrop>
  <LinksUpToDate>false</LinksUpToDate>
  <CharactersWithSpaces>572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2026-04-28T03:29:00Z</dcterms:created>
  <dc:creator>dou'yuan'yuan</dc:creator>
  <cp:lastModifiedBy>小瑀</cp:lastModifiedBy>
  <dcterms:modified xsi:type="dcterms:W3CDTF">2026-04-29T06:02:59Z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eyJoZGlkIjoiNTQ2OTg0N2U3ODlmMDIxMTA5OWU0NmI5MzY5ZTZkZjYiLCJ1c2VySWQiOiIzMTY2MTAxODUifQ==</vt:lpwstr>
  </property>
  <property fmtid="{D5CDD505-2E9C-101B-9397-08002B2CF9AE}" pid="4" name="ICV">
    <vt:lpwstr>61F8FAEF7A664C91BE1C18A47B788223_12</vt:lpwstr>
  </property>
</Properties>
</file>